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b/>
          <w:bCs/>
          <w:sz w:val="21"/>
          <w:szCs w:val="20"/>
          <w:lang w:val="en-US" w:eastAsia="zh-CN"/>
        </w:rPr>
      </w:pPr>
    </w:p>
    <w:p>
      <w:pPr>
        <w:pStyle w:val="5"/>
        <w:jc w:val="center"/>
        <w:rPr>
          <w:rFonts w:hint="eastAsia" w:ascii="宋体" w:hAnsi="宋体" w:eastAsia="宋体" w:cs="宋体"/>
          <w:b/>
          <w:bCs/>
          <w:sz w:val="40"/>
          <w:szCs w:val="36"/>
          <w:lang w:val="en-US" w:eastAsia="zh-CN"/>
        </w:rPr>
      </w:pPr>
    </w:p>
    <w:p>
      <w:pPr>
        <w:pStyle w:val="5"/>
        <w:jc w:val="center"/>
        <w:rPr>
          <w:rFonts w:hint="default"/>
          <w:sz w:val="20"/>
          <w:szCs w:val="18"/>
          <w:lang w:val="en-US" w:eastAsia="zh-CN"/>
        </w:rPr>
      </w:pPr>
      <w:r>
        <w:rPr>
          <w:rFonts w:hint="eastAsia" w:ascii="宋体" w:hAnsi="宋体" w:eastAsia="宋体" w:cs="宋体"/>
          <w:b/>
          <w:bCs/>
          <w:sz w:val="40"/>
          <w:szCs w:val="36"/>
          <w:lang w:val="en-US" w:eastAsia="zh-CN"/>
        </w:rPr>
        <w:t>全椒县大墅镇汪店村宁西铁路绿化长廊土地复垦项目</w:t>
      </w:r>
    </w:p>
    <w:p>
      <w:pPr>
        <w:pStyle w:val="5"/>
        <w:jc w:val="center"/>
        <w:rPr>
          <w:rFonts w:hint="eastAsia" w:ascii="宋体" w:hAnsi="宋体" w:eastAsia="宋体" w:cs="宋体"/>
          <w:sz w:val="28"/>
          <w:szCs w:val="28"/>
          <w:lang w:val="en-US" w:eastAsia="zh-CN"/>
        </w:rPr>
      </w:pPr>
    </w:p>
    <w:p>
      <w:pPr>
        <w:spacing w:line="240" w:lineRule="auto"/>
        <w:jc w:val="center"/>
        <w:rPr>
          <w:rFonts w:hint="eastAsia" w:ascii="宋体" w:hAnsi="宋体" w:eastAsia="宋体" w:cs="宋体"/>
          <w:b/>
          <w:sz w:val="28"/>
          <w:szCs w:val="28"/>
          <w:lang w:val="en-US" w:eastAsia="zh-CN"/>
        </w:rPr>
      </w:pPr>
    </w:p>
    <w:p>
      <w:pPr>
        <w:pStyle w:val="5"/>
        <w:jc w:val="center"/>
        <w:rPr>
          <w:rFonts w:hint="eastAsia" w:ascii="宋体" w:hAnsi="宋体" w:eastAsia="宋体" w:cs="宋体"/>
          <w:sz w:val="28"/>
          <w:szCs w:val="28"/>
          <w:lang w:val="en-US" w:eastAsia="zh-CN"/>
        </w:rPr>
      </w:pPr>
    </w:p>
    <w:p>
      <w:pPr>
        <w:pStyle w:val="6"/>
        <w:jc w:val="center"/>
        <w:rPr>
          <w:rFonts w:hint="eastAsia" w:ascii="宋体" w:hAnsi="宋体" w:eastAsia="宋体" w:cs="宋体"/>
          <w:sz w:val="28"/>
          <w:szCs w:val="28"/>
          <w:lang w:val="en-US" w:eastAsia="zh-CN"/>
        </w:rPr>
      </w:pPr>
    </w:p>
    <w:p>
      <w:pPr>
        <w:pStyle w:val="6"/>
        <w:jc w:val="both"/>
        <w:rPr>
          <w:rFonts w:hint="eastAsia"/>
          <w:sz w:val="28"/>
          <w:szCs w:val="28"/>
          <w:lang w:val="en-US" w:eastAsia="zh-CN"/>
        </w:rPr>
      </w:pPr>
    </w:p>
    <w:p>
      <w:pPr>
        <w:spacing w:line="1400" w:lineRule="exact"/>
        <w:jc w:val="center"/>
        <w:rPr>
          <w:rFonts w:hint="eastAsia" w:ascii="宋体"/>
          <w:b/>
          <w:bCs/>
          <w:sz w:val="84"/>
          <w:szCs w:val="84"/>
        </w:rPr>
      </w:pPr>
      <w:r>
        <w:rPr>
          <w:rFonts w:hint="eastAsia" w:ascii="宋体"/>
          <w:b/>
          <w:bCs/>
          <w:sz w:val="84"/>
          <w:szCs w:val="84"/>
          <w:lang w:val="en-US" w:eastAsia="zh-CN"/>
        </w:rPr>
        <w:t>招</w:t>
      </w:r>
      <w:r>
        <w:rPr>
          <w:rFonts w:hint="eastAsia" w:ascii="宋体"/>
          <w:b/>
          <w:bCs/>
          <w:sz w:val="84"/>
          <w:szCs w:val="84"/>
        </w:rPr>
        <w:t xml:space="preserve"> </w:t>
      </w:r>
      <w:r>
        <w:rPr>
          <w:rFonts w:hint="eastAsia" w:ascii="宋体"/>
          <w:b/>
          <w:bCs/>
          <w:sz w:val="84"/>
          <w:szCs w:val="84"/>
          <w:lang w:val="en-US" w:eastAsia="zh-CN"/>
        </w:rPr>
        <w:t>标</w:t>
      </w:r>
      <w:r>
        <w:rPr>
          <w:rFonts w:hint="eastAsia" w:ascii="宋体"/>
          <w:b/>
          <w:bCs/>
          <w:sz w:val="84"/>
          <w:szCs w:val="84"/>
        </w:rPr>
        <w:t xml:space="preserve"> 文</w:t>
      </w:r>
      <w:r>
        <w:rPr>
          <w:rFonts w:hint="eastAsia" w:ascii="宋体"/>
          <w:b/>
          <w:bCs/>
          <w:sz w:val="84"/>
          <w:szCs w:val="84"/>
          <w:lang w:val="en-US" w:eastAsia="zh-CN"/>
        </w:rPr>
        <w:t xml:space="preserve"> </w:t>
      </w:r>
      <w:r>
        <w:rPr>
          <w:rFonts w:hint="eastAsia" w:ascii="宋体"/>
          <w:b/>
          <w:bCs/>
          <w:sz w:val="84"/>
          <w:szCs w:val="84"/>
        </w:rPr>
        <w:t>件</w:t>
      </w:r>
    </w:p>
    <w:p>
      <w:pPr>
        <w:pStyle w:val="5"/>
        <w:jc w:val="center"/>
        <w:rPr>
          <w:rFonts w:hint="eastAsia" w:ascii="宋体" w:hAnsi="宋体" w:eastAsia="宋体" w:cs="宋体"/>
          <w:sz w:val="28"/>
          <w:szCs w:val="28"/>
          <w:lang w:val="en-US" w:eastAsia="zh-CN"/>
        </w:rPr>
      </w:pPr>
    </w:p>
    <w:p>
      <w:pPr>
        <w:spacing w:line="240" w:lineRule="auto"/>
        <w:jc w:val="center"/>
        <w:rPr>
          <w:rFonts w:hint="eastAsia" w:ascii="宋体" w:hAnsi="宋体" w:eastAsia="宋体" w:cs="宋体"/>
          <w:b/>
          <w:sz w:val="28"/>
          <w:szCs w:val="28"/>
          <w:lang w:val="en-US" w:eastAsia="zh-CN"/>
        </w:rPr>
      </w:pPr>
    </w:p>
    <w:p>
      <w:pPr>
        <w:pStyle w:val="5"/>
        <w:jc w:val="center"/>
        <w:rPr>
          <w:rFonts w:hint="eastAsia" w:ascii="宋体" w:hAnsi="宋体" w:eastAsia="宋体" w:cs="宋体"/>
          <w:sz w:val="28"/>
          <w:szCs w:val="28"/>
          <w:lang w:val="en-US" w:eastAsia="zh-CN"/>
        </w:rPr>
      </w:pPr>
    </w:p>
    <w:p>
      <w:pPr>
        <w:pStyle w:val="6"/>
        <w:jc w:val="center"/>
        <w:rPr>
          <w:rFonts w:hint="eastAsia" w:ascii="宋体" w:hAnsi="宋体" w:eastAsia="宋体" w:cs="宋体"/>
          <w:sz w:val="28"/>
          <w:szCs w:val="28"/>
          <w:lang w:val="en-US" w:eastAsia="zh-CN"/>
        </w:rPr>
      </w:pPr>
    </w:p>
    <w:p>
      <w:pPr>
        <w:jc w:val="both"/>
        <w:rPr>
          <w:rFonts w:hint="eastAsia"/>
          <w:sz w:val="28"/>
          <w:szCs w:val="28"/>
          <w:lang w:val="en-US" w:eastAsia="zh-CN"/>
        </w:rPr>
      </w:pPr>
    </w:p>
    <w:p>
      <w:pPr>
        <w:pStyle w:val="5"/>
        <w:jc w:val="center"/>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840" w:lineRule="auto"/>
        <w:ind w:firstLine="321" w:firstLineChars="100"/>
        <w:jc w:val="both"/>
        <w:textAlignment w:val="auto"/>
        <w:rPr>
          <w:rFonts w:hint="eastAsia" w:ascii="宋体" w:hAnsi="宋体" w:cs="宋体"/>
          <w:b/>
          <w:bCs/>
          <w:sz w:val="32"/>
          <w:szCs w:val="32"/>
          <w:u w:val="single"/>
          <w:lang w:eastAsia="zh-CN"/>
        </w:rPr>
      </w:pPr>
      <w:r>
        <w:rPr>
          <w:rFonts w:hint="eastAsia" w:ascii="宋体" w:hAnsi="宋体" w:eastAsia="宋体" w:cs="宋体"/>
          <w:b/>
          <w:bCs/>
          <w:sz w:val="32"/>
          <w:szCs w:val="32"/>
        </w:rPr>
        <w:t>招标</w:t>
      </w:r>
      <w:r>
        <w:rPr>
          <w:rFonts w:hint="eastAsia" w:ascii="宋体" w:hAnsi="宋体" w:cs="宋体"/>
          <w:b/>
          <w:bCs/>
          <w:sz w:val="32"/>
          <w:szCs w:val="32"/>
          <w:lang w:eastAsia="zh-CN"/>
        </w:rPr>
        <w:t>人</w:t>
      </w:r>
      <w:r>
        <w:rPr>
          <w:rFonts w:hint="eastAsia" w:ascii="宋体" w:hAnsi="宋体" w:cs="宋体"/>
          <w:b/>
          <w:bCs/>
          <w:sz w:val="32"/>
          <w:szCs w:val="32"/>
          <w:lang w:val="en-US" w:eastAsia="zh-CN"/>
        </w:rPr>
        <w:t>:</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lang w:eastAsia="zh-CN"/>
        </w:rPr>
        <w:t>安徽省滁州市全椒县大墅镇汪店村村民委员会</w:t>
      </w:r>
      <w:r>
        <w:rPr>
          <w:rFonts w:hint="eastAsia" w:ascii="宋体" w:hAnsi="宋体" w:cs="宋体"/>
          <w:b/>
          <w:bCs/>
          <w:sz w:val="32"/>
          <w:szCs w:val="32"/>
          <w:u w:val="single"/>
          <w:lang w:val="en-US" w:eastAsia="zh-CN"/>
        </w:rPr>
        <w:t xml:space="preserve">  </w:t>
      </w:r>
      <w:r>
        <w:rPr>
          <w:rFonts w:hint="eastAsia" w:ascii="宋体" w:hAnsi="宋体" w:eastAsia="宋体" w:cs="宋体"/>
          <w:b/>
          <w:bCs/>
          <w:sz w:val="32"/>
          <w:szCs w:val="32"/>
          <w:u w:val="single"/>
        </w:rPr>
        <w:t>（盖章）</w:t>
      </w:r>
    </w:p>
    <w:p>
      <w:pPr>
        <w:keepNext w:val="0"/>
        <w:keepLines w:val="0"/>
        <w:pageBreakBefore w:val="0"/>
        <w:widowControl w:val="0"/>
        <w:kinsoku/>
        <w:wordWrap/>
        <w:overflowPunct/>
        <w:topLinePunct w:val="0"/>
        <w:autoSpaceDE/>
        <w:autoSpaceDN/>
        <w:bidi w:val="0"/>
        <w:adjustRightInd/>
        <w:snapToGrid/>
        <w:spacing w:line="840" w:lineRule="auto"/>
        <w:ind w:firstLine="321" w:firstLineChars="100"/>
        <w:jc w:val="both"/>
        <w:textAlignment w:val="auto"/>
        <w:rPr>
          <w:rFonts w:hint="eastAsia" w:ascii="宋体" w:hAnsi="宋体" w:eastAsia="宋体" w:cs="宋体"/>
          <w:b/>
          <w:bCs/>
          <w:sz w:val="36"/>
          <w:szCs w:val="36"/>
          <w:u w:val="single"/>
          <w:lang w:val="en-US" w:eastAsia="zh-CN"/>
        </w:rPr>
      </w:pPr>
      <w:r>
        <w:rPr>
          <w:rFonts w:hint="eastAsia" w:ascii="宋体" w:hAnsi="宋体" w:eastAsia="宋体" w:cs="宋体"/>
          <w:b/>
          <w:bCs/>
          <w:sz w:val="32"/>
          <w:szCs w:val="32"/>
        </w:rPr>
        <w:t>招标</w:t>
      </w:r>
      <w:r>
        <w:rPr>
          <w:rFonts w:hint="eastAsia" w:ascii="宋体" w:hAnsi="宋体" w:eastAsia="宋体" w:cs="宋体"/>
          <w:b/>
          <w:bCs/>
          <w:spacing w:val="-20"/>
          <w:sz w:val="32"/>
          <w:szCs w:val="32"/>
        </w:rPr>
        <w:t>代理机构</w:t>
      </w:r>
      <w:r>
        <w:rPr>
          <w:rFonts w:hint="eastAsia" w:ascii="宋体" w:hAnsi="宋体" w:cs="宋体"/>
          <w:b/>
          <w:bCs/>
          <w:spacing w:val="-20"/>
          <w:sz w:val="32"/>
          <w:szCs w:val="32"/>
          <w:lang w:val="en-US" w:eastAsia="zh-CN"/>
        </w:rPr>
        <w:t>:</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lang w:eastAsia="zh-CN"/>
        </w:rPr>
        <w:t>安徽诚昇工程技术有限公司</w:t>
      </w:r>
      <w:r>
        <w:rPr>
          <w:rFonts w:hint="eastAsia" w:ascii="宋体" w:hAnsi="宋体" w:eastAsia="宋体" w:cs="宋体"/>
          <w:b/>
          <w:bCs/>
          <w:sz w:val="32"/>
          <w:szCs w:val="32"/>
          <w:u w:val="single"/>
        </w:rPr>
        <w:t xml:space="preserve"> </w:t>
      </w:r>
      <w:r>
        <w:rPr>
          <w:rFonts w:hint="eastAsia" w:ascii="宋体" w:hAnsi="宋体" w:cs="宋体"/>
          <w:b/>
          <w:bCs/>
          <w:sz w:val="32"/>
          <w:szCs w:val="32"/>
          <w:u w:val="single"/>
          <w:lang w:val="en-US" w:eastAsia="zh-CN"/>
        </w:rPr>
        <w:t xml:space="preserve">          </w:t>
      </w:r>
      <w:r>
        <w:rPr>
          <w:rFonts w:hint="eastAsia" w:ascii="宋体" w:hAnsi="宋体" w:eastAsia="宋体" w:cs="宋体"/>
          <w:b/>
          <w:bCs/>
          <w:sz w:val="32"/>
          <w:szCs w:val="32"/>
          <w:u w:val="single"/>
        </w:rPr>
        <w:t>（盖章）</w:t>
      </w:r>
    </w:p>
    <w:p>
      <w:pPr>
        <w:keepNext w:val="0"/>
        <w:keepLines w:val="0"/>
        <w:pageBreakBefore w:val="0"/>
        <w:widowControl w:val="0"/>
        <w:kinsoku/>
        <w:wordWrap/>
        <w:overflowPunct/>
        <w:topLinePunct w:val="0"/>
        <w:autoSpaceDE/>
        <w:autoSpaceDN/>
        <w:bidi w:val="0"/>
        <w:adjustRightInd/>
        <w:snapToGrid/>
        <w:spacing w:line="840" w:lineRule="auto"/>
        <w:ind w:firstLine="2249" w:firstLineChars="700"/>
        <w:jc w:val="both"/>
        <w:textAlignment w:val="auto"/>
        <w:rPr>
          <w:rFonts w:ascii="宋体" w:hAnsi="宋体" w:cs="宋体"/>
          <w:b/>
          <w:bCs/>
          <w:spacing w:val="20"/>
          <w:sz w:val="40"/>
          <w:szCs w:val="40"/>
        </w:rPr>
      </w:pPr>
      <w:r>
        <w:rPr>
          <w:rFonts w:hint="eastAsia" w:ascii="宋体" w:hAnsi="宋体" w:eastAsia="宋体" w:cs="宋体"/>
          <w:b/>
          <w:bCs/>
          <w:sz w:val="32"/>
          <w:szCs w:val="32"/>
        </w:rPr>
        <w:t>发布日期</w:t>
      </w:r>
      <w:r>
        <w:rPr>
          <w:rFonts w:hint="eastAsia" w:ascii="宋体" w:hAnsi="宋体" w:cs="宋体"/>
          <w:b/>
          <w:bCs/>
          <w:sz w:val="32"/>
          <w:szCs w:val="32"/>
          <w:lang w:eastAsia="zh-CN"/>
        </w:rPr>
        <w:t>：</w:t>
      </w:r>
      <w:r>
        <w:rPr>
          <w:rFonts w:hint="eastAsia" w:ascii="宋体" w:hAnsi="宋体" w:cs="宋体"/>
          <w:b/>
          <w:bCs/>
          <w:sz w:val="32"/>
          <w:szCs w:val="32"/>
          <w:u w:val="single"/>
          <w:lang w:eastAsia="zh-CN"/>
        </w:rPr>
        <w:t>二</w:t>
      </w:r>
      <w:r>
        <w:rPr>
          <w:rFonts w:hint="eastAsia" w:ascii="宋体" w:hAnsi="宋体" w:cs="宋体"/>
          <w:b/>
          <w:bCs/>
          <w:sz w:val="32"/>
          <w:szCs w:val="32"/>
          <w:u w:val="single"/>
          <w:lang w:val="en-US" w:eastAsia="zh-CN"/>
        </w:rPr>
        <w:t xml:space="preserve">0二四 </w:t>
      </w:r>
      <w:r>
        <w:rPr>
          <w:rFonts w:hint="eastAsia" w:ascii="宋体" w:hAnsi="宋体"/>
          <w:b/>
          <w:bCs/>
          <w:sz w:val="32"/>
          <w:szCs w:val="32"/>
          <w:u w:val="none"/>
        </w:rPr>
        <w:t>年</w:t>
      </w:r>
      <w:r>
        <w:rPr>
          <w:rFonts w:hint="eastAsia" w:ascii="宋体" w:hAnsi="宋体"/>
          <w:b/>
          <w:bCs/>
          <w:sz w:val="32"/>
          <w:szCs w:val="32"/>
          <w:u w:val="single"/>
          <w:lang w:val="en-US" w:eastAsia="zh-CN"/>
        </w:rPr>
        <w:t xml:space="preserve"> 三 </w:t>
      </w:r>
      <w:r>
        <w:rPr>
          <w:rFonts w:hint="eastAsia" w:ascii="宋体" w:hAnsi="宋体"/>
          <w:b/>
          <w:bCs/>
          <w:sz w:val="32"/>
          <w:szCs w:val="32"/>
          <w:u w:val="none"/>
          <w:lang w:val="en-US" w:eastAsia="zh-CN"/>
        </w:rPr>
        <w:t>月</w:t>
      </w:r>
    </w:p>
    <w:p>
      <w:pPr>
        <w:adjustRightInd w:val="0"/>
        <w:snapToGrid w:val="0"/>
        <w:spacing w:line="460" w:lineRule="exact"/>
        <w:jc w:val="center"/>
        <w:rPr>
          <w:rFonts w:hint="eastAsia" w:ascii="宋体" w:hAnsi="宋体" w:cs="宋体"/>
          <w:b/>
          <w:bCs/>
          <w:spacing w:val="20"/>
          <w:sz w:val="32"/>
          <w:szCs w:val="32"/>
        </w:rPr>
        <w:sectPr>
          <w:pgSz w:w="11906" w:h="16838"/>
          <w:pgMar w:top="1440" w:right="1080" w:bottom="1440" w:left="1080" w:header="851" w:footer="992" w:gutter="0"/>
          <w:cols w:space="720" w:num="1"/>
          <w:docGrid w:type="lines" w:linePitch="312" w:charSpace="0"/>
        </w:sectPr>
      </w:pPr>
    </w:p>
    <w:p>
      <w:pPr>
        <w:adjustRightInd w:val="0"/>
        <w:snapToGrid w:val="0"/>
        <w:spacing w:line="460" w:lineRule="exact"/>
        <w:jc w:val="center"/>
        <w:rPr>
          <w:rFonts w:ascii="宋体" w:hAnsi="宋体" w:cs="宋体"/>
          <w:b/>
          <w:bCs/>
          <w:sz w:val="24"/>
        </w:rPr>
      </w:pPr>
      <w:r>
        <w:rPr>
          <w:rFonts w:hint="eastAsia" w:ascii="宋体" w:hAnsi="宋体" w:cs="宋体"/>
          <w:b/>
          <w:bCs/>
          <w:spacing w:val="20"/>
          <w:sz w:val="32"/>
          <w:szCs w:val="32"/>
        </w:rPr>
        <w:t>招标文件目录</w:t>
      </w:r>
    </w:p>
    <w:p>
      <w:pPr>
        <w:adjustRightInd w:val="0"/>
        <w:snapToGrid w:val="0"/>
        <w:spacing w:line="560" w:lineRule="exact"/>
        <w:ind w:firstLine="723" w:firstLineChars="300"/>
        <w:rPr>
          <w:rFonts w:hint="eastAsia" w:ascii="宋体" w:hAnsi="宋体" w:eastAsia="宋体" w:cs="宋体"/>
          <w:b/>
          <w:bCs/>
          <w:sz w:val="24"/>
          <w:lang w:eastAsia="zh-CN"/>
        </w:rPr>
      </w:pPr>
      <w:r>
        <w:rPr>
          <w:rFonts w:hint="eastAsia" w:ascii="宋体" w:hAnsi="宋体" w:cs="宋体"/>
          <w:b/>
          <w:color w:val="auto"/>
          <w:sz w:val="24"/>
        </w:rPr>
        <w:t>第一章 招标公告</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lang w:val="en-US" w:eastAsia="zh-CN"/>
        </w:rPr>
        <w:t>2</w:t>
      </w:r>
    </w:p>
    <w:p>
      <w:pPr>
        <w:adjustRightInd w:val="0"/>
        <w:snapToGrid w:val="0"/>
        <w:spacing w:line="560" w:lineRule="exact"/>
        <w:ind w:firstLine="723" w:firstLineChars="300"/>
        <w:rPr>
          <w:rFonts w:hint="eastAsia" w:ascii="宋体" w:hAnsi="宋体"/>
          <w:color w:val="000000"/>
          <w:sz w:val="24"/>
          <w:lang w:val="en-US" w:eastAsia="zh-CN"/>
        </w:rPr>
      </w:pPr>
      <w:r>
        <w:rPr>
          <w:rFonts w:hint="eastAsia" w:ascii="宋体" w:hAnsi="宋体" w:cs="宋体"/>
          <w:b/>
          <w:bCs/>
          <w:sz w:val="24"/>
          <w:lang w:eastAsia="zh-CN"/>
        </w:rPr>
        <w:t>第</w:t>
      </w:r>
      <w:r>
        <w:rPr>
          <w:rFonts w:hint="eastAsia" w:ascii="宋体" w:hAnsi="宋体" w:cs="宋体"/>
          <w:b/>
          <w:bCs/>
          <w:sz w:val="24"/>
          <w:lang w:val="en-US" w:eastAsia="zh-CN"/>
        </w:rPr>
        <w:t>二</w:t>
      </w:r>
      <w:r>
        <w:rPr>
          <w:rFonts w:hint="eastAsia" w:ascii="宋体" w:hAnsi="宋体" w:cs="宋体"/>
          <w:b/>
          <w:bCs/>
          <w:sz w:val="24"/>
          <w:lang w:eastAsia="zh-CN"/>
        </w:rPr>
        <w:t>章</w:t>
      </w:r>
      <w:r>
        <w:rPr>
          <w:rFonts w:hint="eastAsia" w:ascii="宋体" w:hAnsi="宋体" w:cs="宋体"/>
          <w:b/>
          <w:bCs/>
          <w:sz w:val="24"/>
          <w:lang w:val="en-US" w:eastAsia="zh-CN"/>
        </w:rPr>
        <w:t xml:space="preserve"> </w:t>
      </w:r>
      <w:r>
        <w:rPr>
          <w:rFonts w:hint="eastAsia" w:ascii="宋体" w:hAnsi="宋体"/>
          <w:b/>
          <w:bCs/>
          <w:color w:val="000000"/>
          <w:sz w:val="24"/>
        </w:rPr>
        <w:t>投标须知</w:t>
      </w:r>
      <w:r>
        <w:rPr>
          <w:rFonts w:hint="eastAsia" w:ascii="宋体" w:hAnsi="宋体"/>
          <w:color w:val="000000"/>
          <w:sz w:val="24"/>
        </w:rPr>
        <w:t>………………………………………………</w:t>
      </w:r>
      <w:r>
        <w:rPr>
          <w:rFonts w:hint="eastAsia" w:ascii="宋体" w:hAnsi="宋体" w:cs="宋体"/>
          <w:color w:val="auto"/>
          <w:sz w:val="24"/>
        </w:rPr>
        <w:t>………………</w:t>
      </w:r>
      <w:r>
        <w:rPr>
          <w:rFonts w:hint="eastAsia" w:ascii="宋体" w:hAnsi="宋体"/>
          <w:color w:val="000000"/>
          <w:sz w:val="24"/>
        </w:rPr>
        <w:t>…………</w:t>
      </w:r>
      <w:r>
        <w:rPr>
          <w:rFonts w:hint="eastAsia" w:ascii="宋体" w:hAnsi="宋体"/>
          <w:color w:val="000000"/>
          <w:sz w:val="24"/>
          <w:lang w:val="en-US" w:eastAsia="zh-CN"/>
        </w:rPr>
        <w:t>5</w:t>
      </w:r>
    </w:p>
    <w:p>
      <w:pPr>
        <w:adjustRightInd w:val="0"/>
        <w:snapToGrid w:val="0"/>
        <w:spacing w:line="600" w:lineRule="exact"/>
        <w:ind w:left="838" w:leftChars="399" w:right="23" w:rightChars="11"/>
        <w:rPr>
          <w:rFonts w:hint="eastAsia" w:ascii="宋体" w:hAnsi="宋体" w:eastAsia="宋体" w:cs="宋体"/>
          <w:sz w:val="24"/>
          <w:lang w:eastAsia="zh-CN"/>
        </w:rPr>
      </w:pPr>
      <w:r>
        <w:rPr>
          <w:rFonts w:hint="eastAsia" w:ascii="宋体" w:hAnsi="宋体" w:cs="宋体"/>
          <w:sz w:val="24"/>
        </w:rPr>
        <w:t>投标须知前附表……………………………………………</w:t>
      </w:r>
      <w:r>
        <w:rPr>
          <w:rFonts w:hint="eastAsia" w:ascii="宋体" w:hAnsi="宋体" w:cs="宋体"/>
          <w:color w:val="auto"/>
          <w:sz w:val="24"/>
        </w:rPr>
        <w:t>……………</w:t>
      </w:r>
      <w:r>
        <w:rPr>
          <w:rFonts w:hint="eastAsia" w:ascii="宋体" w:hAnsi="宋体" w:cs="宋体"/>
          <w:sz w:val="24"/>
        </w:rPr>
        <w:t>………</w:t>
      </w:r>
      <w:r>
        <w:rPr>
          <w:rFonts w:hint="eastAsia" w:ascii="宋体" w:hAnsi="宋体"/>
          <w:color w:val="000000"/>
          <w:sz w:val="24"/>
        </w:rPr>
        <w:t>……</w:t>
      </w:r>
      <w:r>
        <w:rPr>
          <w:rFonts w:hint="eastAsia" w:ascii="宋体" w:hAnsi="宋体" w:cs="宋体"/>
          <w:sz w:val="24"/>
        </w:rPr>
        <w:t>…</w:t>
      </w:r>
      <w:r>
        <w:rPr>
          <w:rFonts w:hint="eastAsia" w:ascii="宋体" w:hAnsi="宋体" w:cs="宋体"/>
          <w:sz w:val="24"/>
          <w:lang w:val="en-US" w:eastAsia="zh-CN"/>
        </w:rPr>
        <w:t>5</w:t>
      </w:r>
    </w:p>
    <w:p>
      <w:pPr>
        <w:adjustRightInd w:val="0"/>
        <w:snapToGrid w:val="0"/>
        <w:spacing w:line="600" w:lineRule="exact"/>
        <w:ind w:left="838" w:leftChars="399" w:right="23" w:rightChars="11"/>
        <w:rPr>
          <w:rFonts w:hint="eastAsia" w:ascii="宋体" w:eastAsia="宋体"/>
          <w:sz w:val="24"/>
          <w:lang w:eastAsia="zh-CN"/>
        </w:rPr>
      </w:pPr>
      <w:r>
        <w:rPr>
          <w:rFonts w:ascii="宋体" w:hAnsi="宋体" w:cs="宋体"/>
          <w:sz w:val="24"/>
        </w:rPr>
        <w:t>1</w:t>
      </w:r>
      <w:r>
        <w:rPr>
          <w:rFonts w:hint="eastAsia" w:ascii="宋体" w:hAnsi="宋体" w:cs="宋体"/>
          <w:sz w:val="24"/>
        </w:rPr>
        <w:t>、总</w:t>
      </w:r>
      <w:r>
        <w:rPr>
          <w:rFonts w:ascii="宋体" w:hAnsi="宋体" w:cs="宋体"/>
          <w:sz w:val="24"/>
        </w:rPr>
        <w:t xml:space="preserve">  </w:t>
      </w:r>
      <w:r>
        <w:rPr>
          <w:rFonts w:hint="eastAsia" w:ascii="宋体" w:hAnsi="宋体" w:cs="宋体"/>
          <w:sz w:val="24"/>
        </w:rPr>
        <w:t>则………………………………………………………</w:t>
      </w:r>
      <w:r>
        <w:rPr>
          <w:rFonts w:hint="eastAsia" w:ascii="宋体" w:hAnsi="宋体" w:cs="宋体"/>
          <w:color w:val="auto"/>
          <w:sz w:val="24"/>
        </w:rPr>
        <w:t>……………</w:t>
      </w:r>
      <w:r>
        <w:rPr>
          <w:rFonts w:hint="eastAsia" w:ascii="宋体" w:hAnsi="宋体" w:cs="宋体"/>
          <w:sz w:val="24"/>
        </w:rPr>
        <w:t>…………</w:t>
      </w:r>
      <w:r>
        <w:rPr>
          <w:rFonts w:hint="eastAsia" w:ascii="宋体" w:hAnsi="宋体" w:cs="宋体"/>
          <w:sz w:val="24"/>
          <w:lang w:val="en-US" w:eastAsia="zh-CN"/>
        </w:rPr>
        <w:t>6</w:t>
      </w:r>
    </w:p>
    <w:p>
      <w:pPr>
        <w:adjustRightInd w:val="0"/>
        <w:snapToGrid w:val="0"/>
        <w:spacing w:line="600" w:lineRule="exact"/>
        <w:ind w:left="838" w:leftChars="399"/>
        <w:rPr>
          <w:rFonts w:hint="eastAsia" w:ascii="宋体" w:eastAsia="宋体"/>
          <w:sz w:val="24"/>
          <w:lang w:eastAsia="zh-CN"/>
        </w:rPr>
      </w:pPr>
      <w:r>
        <w:rPr>
          <w:rFonts w:ascii="宋体" w:hAnsi="宋体" w:cs="宋体"/>
          <w:sz w:val="24"/>
        </w:rPr>
        <w:t>2</w:t>
      </w:r>
      <w:r>
        <w:rPr>
          <w:rFonts w:hint="eastAsia" w:ascii="宋体" w:hAnsi="宋体" w:cs="宋体"/>
          <w:sz w:val="24"/>
        </w:rPr>
        <w:t>、招标文件………………………………………………</w:t>
      </w:r>
      <w:r>
        <w:rPr>
          <w:rFonts w:hint="eastAsia" w:ascii="宋体" w:hAnsi="宋体" w:cs="宋体"/>
          <w:color w:val="auto"/>
          <w:sz w:val="24"/>
        </w:rPr>
        <w:t>……………</w:t>
      </w:r>
      <w:r>
        <w:rPr>
          <w:rFonts w:hint="eastAsia" w:ascii="宋体" w:hAnsi="宋体" w:cs="宋体"/>
          <w:sz w:val="24"/>
        </w:rPr>
        <w:t>………………</w:t>
      </w:r>
      <w:r>
        <w:rPr>
          <w:rFonts w:hint="eastAsia" w:ascii="宋体" w:hAnsi="宋体" w:cs="宋体"/>
          <w:sz w:val="24"/>
          <w:lang w:val="en-US" w:eastAsia="zh-CN"/>
        </w:rPr>
        <w:t>7</w:t>
      </w:r>
    </w:p>
    <w:p>
      <w:pPr>
        <w:adjustRightInd w:val="0"/>
        <w:snapToGrid w:val="0"/>
        <w:spacing w:line="600" w:lineRule="exact"/>
        <w:ind w:left="838" w:leftChars="399"/>
        <w:rPr>
          <w:rFonts w:hint="default" w:ascii="宋体" w:eastAsia="宋体"/>
          <w:sz w:val="24"/>
          <w:lang w:val="en-US" w:eastAsia="zh-CN"/>
        </w:rPr>
      </w:pPr>
      <w:r>
        <w:rPr>
          <w:rFonts w:ascii="宋体" w:hAnsi="宋体" w:cs="宋体"/>
          <w:sz w:val="24"/>
        </w:rPr>
        <w:t>3</w:t>
      </w:r>
      <w:r>
        <w:rPr>
          <w:rFonts w:hint="eastAsia" w:ascii="宋体" w:hAnsi="宋体" w:cs="宋体"/>
          <w:sz w:val="24"/>
        </w:rPr>
        <w:t>、投标文件的编制……………………………………………………………………</w:t>
      </w:r>
      <w:r>
        <w:rPr>
          <w:rFonts w:hint="eastAsia" w:ascii="宋体" w:hAnsi="宋体" w:cs="宋体"/>
          <w:sz w:val="24"/>
          <w:lang w:val="en-US" w:eastAsia="zh-CN"/>
        </w:rPr>
        <w:t>11</w:t>
      </w:r>
    </w:p>
    <w:p>
      <w:pPr>
        <w:adjustRightInd w:val="0"/>
        <w:snapToGrid w:val="0"/>
        <w:spacing w:line="600" w:lineRule="exact"/>
        <w:ind w:left="838" w:leftChars="399"/>
        <w:rPr>
          <w:rFonts w:hint="default" w:ascii="宋体" w:eastAsia="宋体"/>
          <w:sz w:val="24"/>
          <w:lang w:val="en-US" w:eastAsia="zh-CN"/>
        </w:rPr>
      </w:pPr>
      <w:r>
        <w:rPr>
          <w:rFonts w:ascii="宋体" w:hAnsi="宋体" w:cs="宋体"/>
          <w:sz w:val="24"/>
        </w:rPr>
        <w:t>4</w:t>
      </w:r>
      <w:r>
        <w:rPr>
          <w:rFonts w:hint="eastAsia" w:ascii="宋体" w:hAnsi="宋体" w:cs="宋体"/>
          <w:sz w:val="24"/>
        </w:rPr>
        <w:t>、投标文件的密封和递交……………………………………………………………</w:t>
      </w:r>
      <w:r>
        <w:rPr>
          <w:rFonts w:hint="eastAsia" w:ascii="宋体" w:hAnsi="宋体" w:cs="宋体"/>
          <w:sz w:val="24"/>
          <w:lang w:val="en-US" w:eastAsia="zh-CN"/>
        </w:rPr>
        <w:t>12</w:t>
      </w:r>
    </w:p>
    <w:p>
      <w:pPr>
        <w:adjustRightInd w:val="0"/>
        <w:snapToGrid w:val="0"/>
        <w:spacing w:line="600" w:lineRule="exact"/>
        <w:ind w:left="838" w:leftChars="399"/>
        <w:rPr>
          <w:rFonts w:hint="default" w:ascii="宋体" w:eastAsia="宋体"/>
          <w:sz w:val="24"/>
          <w:lang w:val="en-US" w:eastAsia="zh-CN"/>
        </w:rPr>
      </w:pPr>
      <w:r>
        <w:rPr>
          <w:rFonts w:ascii="宋体" w:hAnsi="宋体" w:cs="宋体"/>
          <w:sz w:val="24"/>
        </w:rPr>
        <w:t>5</w:t>
      </w:r>
      <w:r>
        <w:rPr>
          <w:rFonts w:hint="eastAsia" w:ascii="宋体" w:hAnsi="宋体" w:cs="宋体"/>
          <w:sz w:val="24"/>
        </w:rPr>
        <w:t>、开标、评标、定标…………………………………………………………………</w:t>
      </w:r>
      <w:r>
        <w:rPr>
          <w:rFonts w:hint="eastAsia" w:ascii="宋体" w:hAnsi="宋体" w:cs="宋体"/>
          <w:sz w:val="24"/>
          <w:lang w:val="en-US" w:eastAsia="zh-CN"/>
        </w:rPr>
        <w:t>13</w:t>
      </w:r>
    </w:p>
    <w:p>
      <w:pPr>
        <w:adjustRightInd w:val="0"/>
        <w:snapToGrid w:val="0"/>
        <w:spacing w:line="600" w:lineRule="exact"/>
        <w:ind w:left="838" w:leftChars="399"/>
        <w:rPr>
          <w:rFonts w:hint="default" w:ascii="宋体" w:eastAsia="宋体"/>
          <w:sz w:val="24"/>
          <w:lang w:val="en-US" w:eastAsia="zh-CN"/>
        </w:rPr>
      </w:pPr>
      <w:r>
        <w:rPr>
          <w:rFonts w:ascii="宋体" w:hAnsi="宋体" w:cs="宋体"/>
          <w:sz w:val="24"/>
        </w:rPr>
        <w:t>6</w:t>
      </w:r>
      <w:r>
        <w:rPr>
          <w:rFonts w:hint="eastAsia" w:ascii="宋体" w:hAnsi="宋体" w:cs="宋体"/>
          <w:sz w:val="24"/>
        </w:rPr>
        <w:t>、合同授予……………………………………………………………………………</w:t>
      </w:r>
      <w:r>
        <w:rPr>
          <w:rFonts w:hint="eastAsia" w:ascii="宋体" w:hAnsi="宋体" w:cs="宋体"/>
          <w:sz w:val="24"/>
          <w:lang w:val="en-US" w:eastAsia="zh-CN"/>
        </w:rPr>
        <w:t>16</w:t>
      </w:r>
    </w:p>
    <w:p>
      <w:pPr>
        <w:adjustRightInd w:val="0"/>
        <w:snapToGrid w:val="0"/>
        <w:spacing w:line="600" w:lineRule="exact"/>
        <w:ind w:left="838" w:leftChars="399"/>
        <w:jc w:val="left"/>
        <w:rPr>
          <w:rFonts w:hint="default" w:ascii="宋体" w:eastAsia="宋体"/>
          <w:b/>
          <w:bCs/>
          <w:sz w:val="24"/>
          <w:lang w:val="en-US" w:eastAsia="zh-CN"/>
        </w:rPr>
      </w:pPr>
      <w:r>
        <w:rPr>
          <w:rFonts w:hint="eastAsia" w:ascii="宋体" w:hAnsi="宋体" w:cs="宋体"/>
          <w:b/>
          <w:bCs/>
          <w:sz w:val="24"/>
        </w:rPr>
        <w:t>第</w:t>
      </w:r>
      <w:r>
        <w:rPr>
          <w:rFonts w:hint="eastAsia" w:ascii="宋体" w:hAnsi="宋体" w:cs="宋体"/>
          <w:b/>
          <w:bCs/>
          <w:sz w:val="24"/>
          <w:lang w:val="en-US" w:eastAsia="zh-CN"/>
        </w:rPr>
        <w:t>三</w:t>
      </w:r>
      <w:r>
        <w:rPr>
          <w:rFonts w:hint="eastAsia" w:ascii="宋体" w:hAnsi="宋体" w:cs="宋体"/>
          <w:b/>
          <w:bCs/>
          <w:sz w:val="24"/>
        </w:rPr>
        <w:t>章</w:t>
      </w:r>
      <w:r>
        <w:rPr>
          <w:rFonts w:ascii="宋体" w:hAnsi="宋体" w:cs="宋体"/>
          <w:b/>
          <w:bCs/>
          <w:sz w:val="24"/>
        </w:rPr>
        <w:t xml:space="preserve"> </w:t>
      </w:r>
      <w:r>
        <w:rPr>
          <w:rFonts w:hint="eastAsia" w:ascii="宋体" w:hAnsi="宋体" w:cs="宋体"/>
          <w:b/>
          <w:bCs/>
          <w:sz w:val="24"/>
        </w:rPr>
        <w:t>评标办法</w:t>
      </w:r>
      <w:r>
        <w:rPr>
          <w:rFonts w:hint="eastAsia" w:ascii="宋体" w:hAnsi="宋体" w:cs="宋体"/>
          <w:sz w:val="24"/>
        </w:rPr>
        <w:t>………………………………………………………………………</w:t>
      </w:r>
      <w:r>
        <w:rPr>
          <w:rFonts w:hint="eastAsia" w:ascii="宋体" w:hAnsi="宋体" w:cs="宋体"/>
          <w:sz w:val="24"/>
          <w:lang w:val="en-US" w:eastAsia="zh-CN"/>
        </w:rPr>
        <w:t>17</w:t>
      </w:r>
    </w:p>
    <w:p>
      <w:pPr>
        <w:adjustRightInd w:val="0"/>
        <w:snapToGrid w:val="0"/>
        <w:spacing w:line="600" w:lineRule="exact"/>
        <w:ind w:left="838" w:leftChars="399"/>
        <w:rPr>
          <w:rFonts w:hint="default" w:ascii="宋体"/>
          <w:b/>
          <w:bCs/>
          <w:sz w:val="24"/>
          <w:lang w:val="en-US"/>
        </w:rPr>
      </w:pPr>
      <w:r>
        <w:rPr>
          <w:rFonts w:hint="eastAsia" w:ascii="宋体" w:hAnsi="宋体" w:cs="宋体"/>
          <w:b/>
          <w:bCs/>
          <w:sz w:val="24"/>
        </w:rPr>
        <w:t>第</w:t>
      </w:r>
      <w:r>
        <w:rPr>
          <w:rFonts w:hint="eastAsia" w:ascii="宋体" w:hAnsi="宋体" w:cs="宋体"/>
          <w:b/>
          <w:bCs/>
          <w:sz w:val="24"/>
          <w:lang w:val="en-US" w:eastAsia="zh-CN"/>
        </w:rPr>
        <w:t>四</w:t>
      </w:r>
      <w:r>
        <w:rPr>
          <w:rFonts w:hint="eastAsia" w:ascii="宋体" w:hAnsi="宋体" w:cs="宋体"/>
          <w:b/>
          <w:bCs/>
          <w:sz w:val="24"/>
        </w:rPr>
        <w:t>章</w:t>
      </w:r>
      <w:r>
        <w:rPr>
          <w:rFonts w:ascii="宋体" w:hAnsi="宋体" w:cs="宋体"/>
          <w:b/>
          <w:bCs/>
          <w:sz w:val="24"/>
        </w:rPr>
        <w:t xml:space="preserve"> </w:t>
      </w:r>
      <w:r>
        <w:rPr>
          <w:rFonts w:hint="eastAsia" w:ascii="宋体" w:hAnsi="宋体" w:cs="宋体"/>
          <w:b/>
          <w:bCs/>
          <w:sz w:val="24"/>
        </w:rPr>
        <w:t>合同条款</w:t>
      </w:r>
      <w:r>
        <w:rPr>
          <w:rFonts w:hint="eastAsia" w:ascii="宋体" w:hAnsi="宋体" w:cs="宋体"/>
          <w:sz w:val="24"/>
        </w:rPr>
        <w:t>………………………………………………………………………</w:t>
      </w:r>
      <w:r>
        <w:rPr>
          <w:rFonts w:hint="eastAsia" w:ascii="宋体" w:hAnsi="宋体" w:cs="宋体"/>
          <w:sz w:val="24"/>
          <w:lang w:val="en-US" w:eastAsia="zh-CN"/>
        </w:rPr>
        <w:t>18</w:t>
      </w:r>
    </w:p>
    <w:p>
      <w:pPr>
        <w:adjustRightInd w:val="0"/>
        <w:snapToGrid w:val="0"/>
        <w:spacing w:line="600" w:lineRule="exact"/>
        <w:ind w:left="838" w:leftChars="399"/>
        <w:rPr>
          <w:rFonts w:hint="default" w:ascii="宋体" w:eastAsia="宋体"/>
          <w:sz w:val="24"/>
          <w:lang w:val="en-US" w:eastAsia="zh-CN"/>
        </w:rPr>
      </w:pPr>
      <w:r>
        <w:rPr>
          <w:rFonts w:hint="eastAsia" w:ascii="宋体" w:hAnsi="宋体" w:cs="宋体"/>
          <w:sz w:val="24"/>
        </w:rPr>
        <w:t>一、协议书……………………………………………………………………………</w:t>
      </w:r>
      <w:r>
        <w:rPr>
          <w:rFonts w:hint="eastAsia" w:ascii="宋体" w:hAnsi="宋体" w:cs="宋体"/>
          <w:sz w:val="24"/>
          <w:lang w:val="en-US" w:eastAsia="zh-CN"/>
        </w:rPr>
        <w:t>19</w:t>
      </w:r>
    </w:p>
    <w:p>
      <w:pPr>
        <w:adjustRightInd w:val="0"/>
        <w:snapToGrid w:val="0"/>
        <w:spacing w:line="600" w:lineRule="exact"/>
        <w:ind w:left="838" w:leftChars="399"/>
        <w:rPr>
          <w:rFonts w:hint="default" w:ascii="宋体" w:eastAsia="宋体"/>
          <w:sz w:val="24"/>
          <w:lang w:val="en-US" w:eastAsia="zh-CN"/>
        </w:rPr>
      </w:pPr>
      <w:r>
        <w:rPr>
          <w:rFonts w:hint="eastAsia" w:ascii="宋体" w:hAnsi="宋体" w:cs="宋体"/>
          <w:sz w:val="24"/>
        </w:rPr>
        <w:t>二、通用条款…………………………………………………………………………</w:t>
      </w:r>
      <w:r>
        <w:rPr>
          <w:rFonts w:hint="eastAsia" w:ascii="宋体" w:hAnsi="宋体" w:cs="宋体"/>
          <w:sz w:val="24"/>
          <w:lang w:val="en-US" w:eastAsia="zh-CN"/>
        </w:rPr>
        <w:t>21</w:t>
      </w:r>
    </w:p>
    <w:p>
      <w:pPr>
        <w:adjustRightInd w:val="0"/>
        <w:snapToGrid w:val="0"/>
        <w:spacing w:line="600" w:lineRule="exact"/>
        <w:ind w:left="838" w:leftChars="399"/>
        <w:rPr>
          <w:rFonts w:hint="default" w:ascii="宋体" w:hAnsi="宋体" w:eastAsia="宋体" w:cs="宋体"/>
          <w:sz w:val="24"/>
          <w:lang w:val="en-US" w:eastAsia="zh-CN"/>
        </w:rPr>
      </w:pPr>
      <w:r>
        <w:rPr>
          <w:rFonts w:hint="eastAsia" w:ascii="宋体" w:hAnsi="宋体" w:cs="宋体"/>
          <w:sz w:val="24"/>
        </w:rPr>
        <w:t>三、专用条款…………………………………………………………………………</w:t>
      </w:r>
      <w:r>
        <w:rPr>
          <w:rFonts w:hint="eastAsia" w:ascii="宋体" w:hAnsi="宋体" w:cs="宋体"/>
          <w:sz w:val="24"/>
          <w:lang w:val="en-US" w:eastAsia="zh-CN"/>
        </w:rPr>
        <w:t>22</w:t>
      </w:r>
    </w:p>
    <w:p>
      <w:pPr>
        <w:spacing w:line="600" w:lineRule="exact"/>
        <w:ind w:firstLine="826" w:firstLineChars="343"/>
        <w:rPr>
          <w:rFonts w:hint="eastAsia" w:ascii="宋体" w:hAnsi="宋体" w:cs="宋体"/>
          <w:sz w:val="24"/>
          <w:lang w:val="en-US" w:eastAsia="zh-CN"/>
        </w:rPr>
      </w:pPr>
      <w:r>
        <w:rPr>
          <w:rFonts w:hint="eastAsia" w:ascii="宋体" w:hAnsi="宋体" w:cs="宋体"/>
          <w:b/>
          <w:bCs/>
          <w:sz w:val="24"/>
        </w:rPr>
        <w:t>第</w:t>
      </w:r>
      <w:r>
        <w:rPr>
          <w:rFonts w:hint="eastAsia" w:ascii="宋体" w:hAnsi="宋体" w:cs="宋体"/>
          <w:b/>
          <w:bCs/>
          <w:sz w:val="24"/>
          <w:lang w:val="en-US" w:eastAsia="zh-CN"/>
        </w:rPr>
        <w:t>五</w:t>
      </w:r>
      <w:r>
        <w:rPr>
          <w:rFonts w:hint="eastAsia" w:ascii="宋体" w:hAnsi="宋体" w:cs="宋体"/>
          <w:b/>
          <w:bCs/>
          <w:sz w:val="24"/>
        </w:rPr>
        <w:t>章</w:t>
      </w:r>
      <w:r>
        <w:rPr>
          <w:rFonts w:ascii="宋体" w:hAnsi="宋体" w:cs="宋体"/>
          <w:b/>
          <w:bCs/>
          <w:sz w:val="24"/>
        </w:rPr>
        <w:t xml:space="preserve"> </w:t>
      </w:r>
      <w:r>
        <w:rPr>
          <w:rFonts w:hint="eastAsia" w:ascii="宋体" w:hAnsi="宋体" w:eastAsia="宋体" w:cs="宋体"/>
          <w:b/>
          <w:sz w:val="24"/>
        </w:rPr>
        <w:t>技术规范</w:t>
      </w:r>
      <w:r>
        <w:rPr>
          <w:rFonts w:ascii="Times" w:hAnsi="Times" w:eastAsia="黑体" w:cs="Times"/>
          <w:b/>
          <w:sz w:val="24"/>
        </w:rPr>
        <w:t xml:space="preserve"> </w:t>
      </w:r>
      <w:r>
        <w:rPr>
          <w:rFonts w:hint="eastAsia" w:ascii="宋体" w:hAnsi="宋体" w:cs="宋体"/>
          <w:sz w:val="24"/>
        </w:rPr>
        <w:t>……………………………………………………………………</w:t>
      </w:r>
      <w:r>
        <w:rPr>
          <w:rFonts w:hint="eastAsia" w:ascii="宋体" w:hAnsi="宋体" w:cs="宋体"/>
          <w:sz w:val="24"/>
          <w:lang w:val="en-US" w:eastAsia="zh-CN"/>
        </w:rPr>
        <w:t>23</w:t>
      </w:r>
    </w:p>
    <w:p>
      <w:pPr>
        <w:spacing w:line="600" w:lineRule="exact"/>
        <w:ind w:firstLine="826" w:firstLineChars="343"/>
        <w:rPr>
          <w:rFonts w:hint="default" w:ascii="宋体" w:hAnsi="宋体" w:eastAsia="宋体" w:cs="宋体"/>
          <w:b/>
          <w:bCs/>
          <w:sz w:val="24"/>
          <w:lang w:val="en-US" w:eastAsia="zh-CN"/>
        </w:rPr>
      </w:pPr>
      <w:r>
        <w:rPr>
          <w:rFonts w:hint="eastAsia" w:ascii="宋体" w:hAnsi="宋体" w:cs="宋体"/>
          <w:b/>
          <w:bCs/>
          <w:sz w:val="24"/>
          <w:lang w:val="en-US" w:eastAsia="zh-CN"/>
        </w:rPr>
        <w:t>第六章 工程量清单</w:t>
      </w:r>
      <w:r>
        <w:rPr>
          <w:rFonts w:hint="eastAsia" w:ascii="宋体" w:hAnsi="宋体" w:cs="宋体"/>
          <w:sz w:val="24"/>
        </w:rPr>
        <w:t>…………………………………………………………………</w:t>
      </w:r>
      <w:r>
        <w:rPr>
          <w:rFonts w:hint="eastAsia" w:ascii="宋体" w:hAnsi="宋体" w:cs="宋体"/>
          <w:sz w:val="24"/>
          <w:lang w:val="en-US" w:eastAsia="zh-CN"/>
        </w:rPr>
        <w:t>23</w:t>
      </w:r>
    </w:p>
    <w:p>
      <w:pPr>
        <w:spacing w:line="600" w:lineRule="exact"/>
        <w:ind w:firstLine="826" w:firstLineChars="343"/>
        <w:rPr>
          <w:rFonts w:hint="default" w:ascii="宋体" w:hAnsi="宋体" w:cs="宋体"/>
          <w:b/>
          <w:bCs/>
          <w:sz w:val="24"/>
          <w:lang w:val="en-US"/>
        </w:rPr>
      </w:pPr>
      <w:r>
        <w:rPr>
          <w:rFonts w:hint="eastAsia" w:ascii="宋体" w:hAnsi="宋体" w:cs="宋体"/>
          <w:b/>
          <w:bCs/>
          <w:sz w:val="24"/>
        </w:rPr>
        <w:t>第</w:t>
      </w:r>
      <w:r>
        <w:rPr>
          <w:rFonts w:hint="eastAsia" w:ascii="宋体" w:hAnsi="宋体" w:cs="宋体"/>
          <w:b/>
          <w:bCs/>
          <w:sz w:val="24"/>
          <w:lang w:val="en-US" w:eastAsia="zh-CN"/>
        </w:rPr>
        <w:t>七</w:t>
      </w:r>
      <w:r>
        <w:rPr>
          <w:rFonts w:hint="eastAsia" w:ascii="宋体" w:hAnsi="宋体" w:cs="宋体"/>
          <w:b/>
          <w:bCs/>
          <w:sz w:val="24"/>
        </w:rPr>
        <w:t>章</w:t>
      </w:r>
      <w:r>
        <w:rPr>
          <w:rFonts w:ascii="宋体" w:hAnsi="宋体" w:cs="宋体"/>
          <w:b/>
          <w:bCs/>
          <w:sz w:val="24"/>
        </w:rPr>
        <w:t xml:space="preserve"> </w:t>
      </w:r>
      <w:r>
        <w:rPr>
          <w:rFonts w:hint="eastAsia" w:ascii="宋体" w:hAnsi="宋体" w:cs="宋体"/>
          <w:b/>
          <w:bCs/>
          <w:sz w:val="24"/>
        </w:rPr>
        <w:t>投标文件格式</w:t>
      </w:r>
      <w:r>
        <w:rPr>
          <w:rFonts w:ascii="Times" w:hAnsi="Times" w:eastAsia="黑体" w:cs="Times"/>
          <w:b/>
          <w:sz w:val="24"/>
        </w:rPr>
        <w:t xml:space="preserve"> </w:t>
      </w:r>
      <w:r>
        <w:rPr>
          <w:rFonts w:hint="eastAsia" w:ascii="宋体" w:hAnsi="宋体" w:cs="宋体"/>
          <w:sz w:val="24"/>
        </w:rPr>
        <w:t>………………………………………………………………</w:t>
      </w:r>
      <w:r>
        <w:rPr>
          <w:rFonts w:hint="eastAsia" w:ascii="宋体" w:hAnsi="宋体" w:cs="宋体"/>
          <w:sz w:val="24"/>
          <w:lang w:val="en-US" w:eastAsia="zh-CN"/>
        </w:rPr>
        <w:t>24</w:t>
      </w:r>
    </w:p>
    <w:p>
      <w:pPr>
        <w:adjustRightInd w:val="0"/>
        <w:snapToGrid w:val="0"/>
        <w:spacing w:line="560" w:lineRule="exact"/>
        <w:ind w:left="838" w:leftChars="399"/>
        <w:jc w:val="left"/>
        <w:rPr>
          <w:rFonts w:hint="default" w:ascii="宋体" w:hAnsi="宋体"/>
          <w:color w:val="000000"/>
          <w:sz w:val="24"/>
          <w:lang w:val="en-US" w:eastAsia="zh-CN"/>
        </w:rPr>
      </w:pPr>
      <w:r>
        <w:rPr>
          <w:rFonts w:hint="eastAsia" w:ascii="宋体" w:hAnsi="宋体"/>
          <w:color w:val="000000"/>
          <w:sz w:val="24"/>
          <w:lang w:val="en-US" w:eastAsia="zh-CN"/>
        </w:rPr>
        <w:t>1</w:t>
      </w:r>
      <w:r>
        <w:rPr>
          <w:rFonts w:hint="eastAsia" w:ascii="宋体" w:hAnsi="宋体"/>
          <w:color w:val="000000"/>
          <w:sz w:val="24"/>
        </w:rPr>
        <w:t>、法定代表人身份证明</w:t>
      </w:r>
      <w:r>
        <w:rPr>
          <w:rFonts w:hint="eastAsia" w:ascii="宋体" w:hAnsi="宋体"/>
          <w:color w:val="000000"/>
          <w:sz w:val="24"/>
          <w:lang w:val="en-US" w:eastAsia="zh-CN"/>
        </w:rPr>
        <w:t>或</w:t>
      </w:r>
      <w:r>
        <w:rPr>
          <w:rFonts w:hint="eastAsia" w:ascii="宋体" w:hAnsi="宋体"/>
          <w:color w:val="000000"/>
          <w:sz w:val="24"/>
        </w:rPr>
        <w:t>授权委托书…………………</w:t>
      </w:r>
      <w:r>
        <w:rPr>
          <w:rFonts w:hint="eastAsia" w:ascii="宋体" w:hAnsi="宋体" w:cs="宋体"/>
          <w:sz w:val="24"/>
        </w:rPr>
        <w:t>………</w:t>
      </w:r>
      <w:r>
        <w:rPr>
          <w:rFonts w:hint="eastAsia" w:ascii="宋体" w:hAnsi="宋体"/>
          <w:color w:val="000000"/>
          <w:sz w:val="24"/>
        </w:rPr>
        <w:t>………………</w:t>
      </w:r>
      <w:r>
        <w:rPr>
          <w:rFonts w:hint="eastAsia" w:ascii="宋体" w:hAnsi="宋体" w:cs="宋体"/>
          <w:sz w:val="24"/>
        </w:rPr>
        <w:t>…</w:t>
      </w:r>
      <w:r>
        <w:rPr>
          <w:rFonts w:hint="eastAsia" w:ascii="宋体" w:hAnsi="宋体"/>
          <w:color w:val="000000"/>
          <w:sz w:val="24"/>
          <w:lang w:val="en-US" w:eastAsia="zh-CN"/>
        </w:rPr>
        <w:t>26</w:t>
      </w:r>
    </w:p>
    <w:p>
      <w:pPr>
        <w:adjustRightInd w:val="0"/>
        <w:snapToGrid w:val="0"/>
        <w:spacing w:line="560" w:lineRule="exact"/>
        <w:ind w:left="838" w:leftChars="399"/>
        <w:rPr>
          <w:rFonts w:hint="default" w:ascii="宋体" w:hAnsi="宋体" w:eastAsia="宋体"/>
          <w:color w:val="000000"/>
          <w:sz w:val="24"/>
          <w:lang w:val="en-US" w:eastAsia="zh-CN"/>
        </w:rPr>
      </w:pPr>
      <w:r>
        <w:rPr>
          <w:rFonts w:hint="eastAsia" w:ascii="宋体" w:hAnsi="宋体"/>
          <w:color w:val="000000"/>
          <w:sz w:val="24"/>
          <w:lang w:val="en-US" w:eastAsia="zh-CN"/>
        </w:rPr>
        <w:t>2</w:t>
      </w:r>
      <w:r>
        <w:rPr>
          <w:rFonts w:hint="eastAsia" w:ascii="宋体" w:hAnsi="宋体"/>
          <w:color w:val="000000"/>
          <w:sz w:val="24"/>
        </w:rPr>
        <w:t>、</w:t>
      </w:r>
      <w:r>
        <w:rPr>
          <w:rFonts w:hint="eastAsia" w:ascii="宋体" w:hAnsi="宋体"/>
          <w:color w:val="000000"/>
          <w:sz w:val="24"/>
          <w:lang w:eastAsia="zh-CN"/>
        </w:rPr>
        <w:t>投标</w:t>
      </w:r>
      <w:r>
        <w:rPr>
          <w:rFonts w:hint="eastAsia" w:ascii="宋体" w:hAnsi="宋体"/>
          <w:color w:val="000000"/>
          <w:sz w:val="24"/>
        </w:rPr>
        <w:t>函…………………………………………………………</w:t>
      </w:r>
      <w:r>
        <w:rPr>
          <w:rFonts w:hint="eastAsia" w:ascii="宋体" w:hAnsi="宋体" w:cs="宋体"/>
          <w:sz w:val="24"/>
        </w:rPr>
        <w:t>………</w:t>
      </w:r>
      <w:r>
        <w:rPr>
          <w:rFonts w:hint="eastAsia" w:ascii="宋体" w:hAnsi="宋体"/>
          <w:color w:val="000000"/>
          <w:sz w:val="24"/>
        </w:rPr>
        <w:t>………</w:t>
      </w:r>
      <w:r>
        <w:rPr>
          <w:rFonts w:hint="eastAsia" w:ascii="宋体" w:hAnsi="宋体" w:cs="宋体"/>
          <w:sz w:val="24"/>
        </w:rPr>
        <w:t>…</w:t>
      </w:r>
      <w:r>
        <w:rPr>
          <w:rFonts w:hint="eastAsia" w:ascii="宋体" w:hAnsi="宋体"/>
          <w:color w:val="000000"/>
          <w:sz w:val="24"/>
          <w:lang w:val="en-US" w:eastAsia="zh-CN"/>
        </w:rPr>
        <w:t>33</w:t>
      </w:r>
    </w:p>
    <w:p>
      <w:pPr>
        <w:adjustRightInd w:val="0"/>
        <w:snapToGrid w:val="0"/>
        <w:spacing w:line="560" w:lineRule="exact"/>
        <w:ind w:left="838" w:leftChars="399"/>
        <w:rPr>
          <w:rFonts w:hint="default" w:ascii="宋体" w:hAnsi="宋体" w:eastAsia="宋体"/>
          <w:color w:val="000000"/>
          <w:sz w:val="24"/>
          <w:lang w:val="en-US" w:eastAsia="zh-CN"/>
        </w:rPr>
      </w:pPr>
      <w:r>
        <w:rPr>
          <w:rFonts w:hint="eastAsia" w:ascii="宋体" w:hAnsi="宋体"/>
          <w:color w:val="000000"/>
          <w:sz w:val="24"/>
          <w:lang w:val="en-US" w:eastAsia="zh-CN"/>
        </w:rPr>
        <w:t>5</w:t>
      </w:r>
      <w:r>
        <w:rPr>
          <w:rFonts w:hint="eastAsia" w:ascii="宋体" w:hAnsi="宋体"/>
          <w:color w:val="000000"/>
          <w:sz w:val="24"/>
          <w:lang w:eastAsia="zh-CN"/>
        </w:rPr>
        <w:t>、</w:t>
      </w:r>
      <w:r>
        <w:rPr>
          <w:rFonts w:hint="eastAsia" w:ascii="宋体" w:hAnsi="宋体"/>
          <w:color w:val="000000"/>
          <w:sz w:val="24"/>
        </w:rPr>
        <w:t>诚信承诺书……………………………………………………</w:t>
      </w:r>
      <w:r>
        <w:rPr>
          <w:rFonts w:hint="eastAsia" w:ascii="宋体" w:hAnsi="宋体" w:cs="宋体"/>
          <w:sz w:val="24"/>
        </w:rPr>
        <w:t>………</w:t>
      </w:r>
      <w:r>
        <w:rPr>
          <w:rFonts w:hint="eastAsia" w:ascii="宋体" w:hAnsi="宋体"/>
          <w:color w:val="000000"/>
          <w:sz w:val="24"/>
        </w:rPr>
        <w:t>………</w:t>
      </w:r>
      <w:r>
        <w:rPr>
          <w:rFonts w:hint="eastAsia" w:ascii="宋体" w:hAnsi="宋体" w:cs="宋体"/>
          <w:sz w:val="24"/>
        </w:rPr>
        <w:t>…</w:t>
      </w:r>
      <w:r>
        <w:rPr>
          <w:rFonts w:hint="eastAsia" w:ascii="宋体" w:hAnsi="宋体"/>
          <w:color w:val="000000"/>
          <w:sz w:val="24"/>
          <w:lang w:val="en-US" w:eastAsia="zh-CN"/>
        </w:rPr>
        <w:t>34</w:t>
      </w:r>
    </w:p>
    <w:p>
      <w:pPr>
        <w:spacing w:line="360" w:lineRule="auto"/>
        <w:jc w:val="center"/>
        <w:rPr>
          <w:rFonts w:hint="eastAsia" w:ascii="黑体" w:hAnsi="黑体" w:eastAsia="黑体" w:cs="黑体"/>
          <w:b w:val="0"/>
          <w:bCs/>
          <w:sz w:val="32"/>
          <w:szCs w:val="24"/>
          <w:lang w:val="en-US" w:eastAsia="zh-CN"/>
        </w:rPr>
      </w:pPr>
    </w:p>
    <w:p>
      <w:pPr>
        <w:spacing w:line="360" w:lineRule="auto"/>
        <w:jc w:val="center"/>
        <w:rPr>
          <w:rFonts w:hint="eastAsia" w:ascii="黑体" w:hAnsi="黑体" w:eastAsia="黑体" w:cs="黑体"/>
          <w:b w:val="0"/>
          <w:bCs/>
          <w:sz w:val="32"/>
          <w:szCs w:val="24"/>
          <w:lang w:val="en-US" w:eastAsia="zh-CN"/>
        </w:rPr>
      </w:pPr>
    </w:p>
    <w:p>
      <w:pPr>
        <w:spacing w:line="360" w:lineRule="auto"/>
        <w:jc w:val="center"/>
        <w:rPr>
          <w:rFonts w:hint="eastAsia" w:ascii="黑体" w:hAnsi="黑体" w:eastAsia="黑体" w:cs="黑体"/>
          <w:b w:val="0"/>
          <w:bCs/>
          <w:sz w:val="32"/>
          <w:szCs w:val="24"/>
        </w:rPr>
      </w:pPr>
      <w:r>
        <w:rPr>
          <w:rFonts w:hint="eastAsia" w:ascii="黑体" w:hAnsi="黑体" w:eastAsia="黑体" w:cs="黑体"/>
          <w:b w:val="0"/>
          <w:bCs/>
          <w:sz w:val="32"/>
          <w:szCs w:val="24"/>
          <w:lang w:val="en-US" w:eastAsia="zh-CN"/>
        </w:rPr>
        <w:t xml:space="preserve">第一章  </w:t>
      </w:r>
      <w:r>
        <w:rPr>
          <w:rFonts w:hint="eastAsia" w:ascii="黑体" w:hAnsi="黑体" w:eastAsia="黑体" w:cs="黑体"/>
          <w:b w:val="0"/>
          <w:bCs/>
          <w:sz w:val="32"/>
          <w:szCs w:val="24"/>
        </w:rPr>
        <w:t>招标公告</w:t>
      </w:r>
    </w:p>
    <w:tbl>
      <w:tblPr>
        <w:tblStyle w:val="11"/>
        <w:tblW w:w="10379" w:type="dxa"/>
        <w:jc w:val="center"/>
        <w:tblLayout w:type="fixed"/>
        <w:tblCellMar>
          <w:top w:w="0" w:type="dxa"/>
          <w:left w:w="0" w:type="dxa"/>
          <w:bottom w:w="0" w:type="dxa"/>
          <w:right w:w="0" w:type="dxa"/>
        </w:tblCellMar>
      </w:tblPr>
      <w:tblGrid>
        <w:gridCol w:w="2262"/>
        <w:gridCol w:w="8117"/>
      </w:tblGrid>
      <w:tr>
        <w:tblPrEx>
          <w:tblCellMar>
            <w:top w:w="0" w:type="dxa"/>
            <w:left w:w="0" w:type="dxa"/>
            <w:bottom w:w="0" w:type="dxa"/>
            <w:right w:w="0" w:type="dxa"/>
          </w:tblCellMar>
        </w:tblPrEx>
        <w:trPr>
          <w:trHeight w:val="90"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工程名称</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left"/>
              <w:rPr>
                <w:rFonts w:hint="eastAsia" w:ascii="宋体" w:hAnsi="宋体" w:eastAsia="宋体" w:cs="宋体"/>
                <w:bCs/>
                <w:kern w:val="2"/>
                <w:sz w:val="24"/>
                <w:szCs w:val="24"/>
                <w:lang w:eastAsia="zh-CN"/>
              </w:rPr>
            </w:pPr>
            <w:r>
              <w:rPr>
                <w:rFonts w:hint="eastAsia" w:cs="宋体"/>
                <w:bCs/>
                <w:kern w:val="2"/>
                <w:sz w:val="24"/>
                <w:szCs w:val="24"/>
                <w:lang w:eastAsia="zh-CN"/>
              </w:rPr>
              <w:t>全椒县大墅镇汪店村宁西铁路绿化长廊土地复垦项目</w:t>
            </w:r>
          </w:p>
        </w:tc>
      </w:tr>
      <w:tr>
        <w:tblPrEx>
          <w:tblCellMar>
            <w:top w:w="0" w:type="dxa"/>
            <w:left w:w="0" w:type="dxa"/>
            <w:bottom w:w="0" w:type="dxa"/>
            <w:right w:w="0" w:type="dxa"/>
          </w:tblCellMar>
        </w:tblPrEx>
        <w:trPr>
          <w:trHeight w:val="267"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eastAsia="zh-CN"/>
              </w:rPr>
              <w:t>项目</w:t>
            </w:r>
            <w:r>
              <w:rPr>
                <w:rFonts w:hint="eastAsia" w:ascii="宋体" w:hAnsi="宋体" w:eastAsia="宋体" w:cs="宋体"/>
                <w:kern w:val="2"/>
                <w:sz w:val="24"/>
                <w:szCs w:val="24"/>
              </w:rPr>
              <w:t>地点</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spacing w:line="460" w:lineRule="exact"/>
              <w:jc w:val="left"/>
              <w:rPr>
                <w:rFonts w:hint="eastAsia" w:ascii="宋体" w:hAnsi="宋体" w:eastAsia="宋体" w:cs="宋体"/>
                <w:bCs/>
                <w:sz w:val="24"/>
                <w:szCs w:val="24"/>
              </w:rPr>
            </w:pPr>
            <w:r>
              <w:rPr>
                <w:rFonts w:hint="eastAsia" w:ascii="宋体" w:hAnsi="宋体" w:eastAsia="宋体" w:cs="宋体"/>
                <w:bCs/>
                <w:sz w:val="24"/>
                <w:szCs w:val="24"/>
              </w:rPr>
              <w:t>全椒县</w:t>
            </w:r>
            <w:r>
              <w:rPr>
                <w:rFonts w:hint="eastAsia" w:ascii="宋体" w:hAnsi="宋体" w:cs="宋体"/>
                <w:bCs/>
                <w:sz w:val="24"/>
                <w:szCs w:val="24"/>
                <w:lang w:eastAsia="zh-CN"/>
              </w:rPr>
              <w:t>大墅镇</w:t>
            </w:r>
            <w:r>
              <w:rPr>
                <w:rFonts w:hint="eastAsia" w:ascii="宋体" w:hAnsi="宋体" w:cs="宋体"/>
                <w:bCs/>
                <w:sz w:val="24"/>
                <w:szCs w:val="24"/>
                <w:lang w:val="en-US" w:eastAsia="zh-CN"/>
              </w:rPr>
              <w:t>汪店村</w:t>
            </w:r>
            <w:r>
              <w:rPr>
                <w:rFonts w:hint="eastAsia" w:ascii="宋体" w:hAnsi="宋体" w:eastAsia="宋体" w:cs="宋体"/>
                <w:bCs/>
                <w:sz w:val="24"/>
                <w:szCs w:val="24"/>
              </w:rPr>
              <w:t>境内</w:t>
            </w:r>
          </w:p>
        </w:tc>
      </w:tr>
      <w:tr>
        <w:tblPrEx>
          <w:tblCellMar>
            <w:top w:w="0" w:type="dxa"/>
            <w:left w:w="0" w:type="dxa"/>
            <w:bottom w:w="0" w:type="dxa"/>
            <w:right w:w="0" w:type="dxa"/>
          </w:tblCellMar>
        </w:tblPrEx>
        <w:trPr>
          <w:trHeight w:val="217"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招标单位</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spacing w:line="460" w:lineRule="exact"/>
              <w:jc w:val="left"/>
              <w:rPr>
                <w:rFonts w:hint="eastAsia" w:ascii="宋体" w:hAnsi="宋体" w:eastAsia="宋体" w:cs="宋体"/>
                <w:bCs/>
                <w:sz w:val="24"/>
                <w:szCs w:val="24"/>
                <w:lang w:eastAsia="zh-CN"/>
              </w:rPr>
            </w:pPr>
            <w:r>
              <w:rPr>
                <w:rFonts w:hint="eastAsia" w:ascii="宋体" w:hAnsi="宋体" w:cs="宋体"/>
                <w:bCs/>
                <w:kern w:val="2"/>
                <w:sz w:val="24"/>
                <w:szCs w:val="24"/>
                <w:lang w:val="en-US" w:eastAsia="zh-CN" w:bidi="ar-SA"/>
              </w:rPr>
              <w:t>安徽省滁州市全椒县大墅镇汪店村村民委员会</w:t>
            </w:r>
          </w:p>
        </w:tc>
      </w:tr>
      <w:tr>
        <w:tblPrEx>
          <w:tblCellMar>
            <w:top w:w="0" w:type="dxa"/>
            <w:left w:w="0" w:type="dxa"/>
            <w:bottom w:w="0" w:type="dxa"/>
            <w:right w:w="0" w:type="dxa"/>
          </w:tblCellMar>
        </w:tblPrEx>
        <w:trPr>
          <w:trHeight w:val="167"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招标方式</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widowControl/>
              <w:spacing w:line="460" w:lineRule="exact"/>
              <w:jc w:val="left"/>
              <w:rPr>
                <w:rFonts w:hint="eastAsia" w:ascii="宋体" w:hAnsi="宋体" w:eastAsia="宋体" w:cs="宋体"/>
                <w:bCs/>
                <w:kern w:val="0"/>
                <w:sz w:val="24"/>
                <w:szCs w:val="24"/>
              </w:rPr>
            </w:pPr>
            <w:r>
              <w:rPr>
                <w:rFonts w:hint="eastAsia" w:ascii="宋体" w:hAnsi="宋体" w:eastAsia="宋体" w:cs="宋体"/>
                <w:bCs/>
                <w:kern w:val="0"/>
                <w:sz w:val="24"/>
                <w:szCs w:val="24"/>
              </w:rPr>
              <w:t>公开招标</w:t>
            </w:r>
          </w:p>
        </w:tc>
      </w:tr>
      <w:tr>
        <w:tblPrEx>
          <w:tblCellMar>
            <w:top w:w="0" w:type="dxa"/>
            <w:left w:w="0" w:type="dxa"/>
            <w:bottom w:w="0" w:type="dxa"/>
            <w:right w:w="0" w:type="dxa"/>
          </w:tblCellMar>
        </w:tblPrEx>
        <w:trPr>
          <w:trHeight w:val="1528"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投标资质要求</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pacing w:val="-6"/>
                <w:kern w:val="0"/>
                <w:sz w:val="24"/>
                <w:szCs w:val="24"/>
                <w:lang w:val="en-US" w:eastAsia="zh-CN"/>
              </w:rPr>
            </w:pPr>
            <w:r>
              <w:rPr>
                <w:rFonts w:hint="eastAsia" w:ascii="宋体" w:hAnsi="宋体" w:eastAsia="宋体" w:cs="宋体"/>
                <w:b w:val="0"/>
                <w:bCs/>
                <w:spacing w:val="-6"/>
                <w:kern w:val="0"/>
                <w:sz w:val="24"/>
                <w:szCs w:val="24"/>
                <w:lang w:val="en-US" w:eastAsia="zh-CN"/>
              </w:rPr>
              <w:t>1、企业资质条件：具有独立法人资格的市政公用工程施工总承包叁级及以上资质或水利水电工程施工总承包叁级及以上资质的企业；</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pacing w:val="-6"/>
                <w:kern w:val="0"/>
                <w:sz w:val="24"/>
                <w:szCs w:val="24"/>
                <w:lang w:val="en-US" w:eastAsia="zh-CN"/>
              </w:rPr>
            </w:pPr>
            <w:r>
              <w:rPr>
                <w:rFonts w:hint="eastAsia" w:ascii="宋体" w:hAnsi="宋体" w:eastAsia="宋体" w:cs="宋体"/>
                <w:b w:val="0"/>
                <w:bCs/>
                <w:spacing w:val="-6"/>
                <w:kern w:val="0"/>
                <w:sz w:val="24"/>
                <w:szCs w:val="24"/>
                <w:lang w:val="en-US" w:eastAsia="zh-CN"/>
              </w:rPr>
              <w:t>2、拟派项目负责人（建造师）应持有在本单位注册的市政公用工程二级及以上或水利水电工程二级及以上的注册建造师并具有安全生产考核B类证书，在有效期内；</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pacing w:val="-6"/>
                <w:kern w:val="0"/>
                <w:sz w:val="24"/>
                <w:szCs w:val="24"/>
                <w:lang w:val="en-US" w:eastAsia="zh-CN"/>
              </w:rPr>
            </w:pPr>
            <w:r>
              <w:rPr>
                <w:rFonts w:hint="eastAsia" w:ascii="宋体" w:hAnsi="宋体" w:eastAsia="宋体" w:cs="宋体"/>
                <w:b w:val="0"/>
                <w:bCs/>
                <w:spacing w:val="-6"/>
                <w:kern w:val="0"/>
                <w:sz w:val="24"/>
                <w:szCs w:val="24"/>
                <w:lang w:val="en-US" w:eastAsia="zh-CN"/>
              </w:rPr>
              <w:t>3、严禁挂靠、围标、串标，如投标人有上述行为的，一经查实，自动中止合同，由此所造成的一切损失由投标人自行承担；</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pacing w:val="-6"/>
                <w:kern w:val="0"/>
                <w:sz w:val="24"/>
                <w:szCs w:val="24"/>
                <w:lang w:val="en-US" w:eastAsia="zh-CN"/>
              </w:rPr>
            </w:pPr>
            <w:r>
              <w:rPr>
                <w:rFonts w:hint="eastAsia" w:ascii="宋体" w:hAnsi="宋体" w:eastAsia="宋体" w:cs="宋体"/>
                <w:b w:val="0"/>
                <w:bCs/>
                <w:spacing w:val="-6"/>
                <w:kern w:val="0"/>
                <w:sz w:val="24"/>
                <w:szCs w:val="24"/>
                <w:lang w:val="en-US" w:eastAsia="zh-CN"/>
              </w:rPr>
              <w:t>4、对开标现场无法提供有效身份证件的投标人，一律否决其投标；</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pacing w:val="-6"/>
                <w:kern w:val="0"/>
                <w:sz w:val="24"/>
                <w:szCs w:val="24"/>
              </w:rPr>
            </w:pPr>
            <w:r>
              <w:rPr>
                <w:rFonts w:hint="eastAsia" w:ascii="宋体" w:hAnsi="宋体" w:eastAsia="宋体" w:cs="宋体"/>
                <w:b w:val="0"/>
                <w:bCs/>
                <w:spacing w:val="-6"/>
                <w:kern w:val="0"/>
                <w:sz w:val="24"/>
                <w:szCs w:val="24"/>
                <w:lang w:val="en-US" w:eastAsia="zh-CN"/>
              </w:rPr>
              <w:t>5、本项目不接受联合体投标。</w:t>
            </w:r>
          </w:p>
        </w:tc>
      </w:tr>
      <w:tr>
        <w:tblPrEx>
          <w:tblCellMar>
            <w:top w:w="0" w:type="dxa"/>
            <w:left w:w="0" w:type="dxa"/>
            <w:bottom w:w="0" w:type="dxa"/>
            <w:right w:w="0" w:type="dxa"/>
          </w:tblCellMar>
        </w:tblPrEx>
        <w:trPr>
          <w:trHeight w:val="540"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240" w:lineRule="auto"/>
              <w:jc w:val="center"/>
              <w:rPr>
                <w:rFonts w:hint="eastAsia" w:ascii="宋体" w:hAnsi="宋体" w:eastAsia="宋体" w:cs="宋体"/>
                <w:kern w:val="2"/>
                <w:sz w:val="24"/>
                <w:szCs w:val="24"/>
              </w:rPr>
            </w:pPr>
            <w:r>
              <w:rPr>
                <w:rFonts w:hint="eastAsia" w:ascii="宋体" w:hAnsi="宋体" w:eastAsia="宋体" w:cs="宋体"/>
                <w:kern w:val="2"/>
                <w:sz w:val="24"/>
                <w:szCs w:val="24"/>
              </w:rPr>
              <w:t>工程概况</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pacing w:val="-6"/>
                <w:kern w:val="0"/>
                <w:sz w:val="24"/>
                <w:szCs w:val="24"/>
              </w:rPr>
            </w:pPr>
            <w:r>
              <w:rPr>
                <w:rFonts w:hint="eastAsia" w:ascii="宋体" w:hAnsi="宋体" w:eastAsia="宋体" w:cs="宋体"/>
                <w:b w:val="0"/>
                <w:bCs/>
                <w:spacing w:val="-6"/>
                <w:kern w:val="0"/>
                <w:sz w:val="24"/>
                <w:szCs w:val="24"/>
              </w:rPr>
              <w:t>本项目位于</w:t>
            </w:r>
            <w:r>
              <w:rPr>
                <w:rFonts w:hint="eastAsia" w:ascii="宋体" w:hAnsi="宋体" w:cs="宋体"/>
                <w:b w:val="0"/>
                <w:bCs/>
                <w:spacing w:val="-6"/>
                <w:kern w:val="0"/>
                <w:sz w:val="24"/>
                <w:szCs w:val="24"/>
                <w:lang w:eastAsia="zh-CN"/>
              </w:rPr>
              <w:t>全椒县大墅镇</w:t>
            </w:r>
            <w:r>
              <w:rPr>
                <w:rFonts w:hint="eastAsia" w:ascii="宋体" w:hAnsi="宋体" w:eastAsia="宋体" w:cs="宋体"/>
                <w:b w:val="0"/>
                <w:bCs/>
                <w:spacing w:val="-6"/>
                <w:kern w:val="0"/>
                <w:sz w:val="24"/>
                <w:szCs w:val="24"/>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spacing w:val="-6"/>
                <w:kern w:val="0"/>
                <w:sz w:val="24"/>
                <w:szCs w:val="24"/>
              </w:rPr>
            </w:pPr>
            <w:r>
              <w:rPr>
                <w:rFonts w:hint="eastAsia" w:ascii="宋体" w:hAnsi="宋体" w:cs="宋体"/>
                <w:b w:val="0"/>
                <w:bCs/>
                <w:spacing w:val="-6"/>
                <w:kern w:val="0"/>
                <w:sz w:val="24"/>
                <w:szCs w:val="24"/>
                <w:lang w:eastAsia="zh-CN"/>
              </w:rPr>
              <w:t>全椒县大墅镇汪店村宁西铁路绿化长廊土地复垦项目</w:t>
            </w:r>
            <w:r>
              <w:rPr>
                <w:rFonts w:hint="eastAsia" w:ascii="宋体" w:hAnsi="宋体" w:eastAsia="宋体" w:cs="宋体"/>
                <w:b w:val="0"/>
                <w:bCs/>
                <w:spacing w:val="-6"/>
                <w:kern w:val="0"/>
                <w:sz w:val="24"/>
                <w:szCs w:val="24"/>
              </w:rPr>
              <w:t>主要内容为：</w:t>
            </w:r>
            <w:r>
              <w:rPr>
                <w:rFonts w:hint="eastAsia" w:ascii="宋体" w:hAnsi="宋体" w:eastAsia="宋体" w:cs="宋体"/>
                <w:b w:val="0"/>
                <w:bCs/>
                <w:spacing w:val="-6"/>
                <w:kern w:val="0"/>
                <w:sz w:val="24"/>
                <w:szCs w:val="24"/>
                <w:lang w:val="en-US" w:eastAsia="zh-CN"/>
              </w:rPr>
              <w:t>挖掘机挖土、推土机填土碾压、整理田块（机械做机耕路、培田埂、挖土沟）</w:t>
            </w:r>
            <w:r>
              <w:rPr>
                <w:rFonts w:hint="eastAsia" w:ascii="宋体" w:hAnsi="宋体" w:eastAsia="宋体" w:cs="宋体"/>
                <w:b w:val="0"/>
                <w:bCs/>
                <w:spacing w:val="-6"/>
                <w:kern w:val="0"/>
                <w:sz w:val="24"/>
                <w:szCs w:val="24"/>
              </w:rPr>
              <w:t>等。</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kern w:val="2"/>
                <w:sz w:val="24"/>
                <w:szCs w:val="24"/>
              </w:rPr>
            </w:pPr>
            <w:r>
              <w:rPr>
                <w:rFonts w:hint="eastAsia" w:ascii="宋体" w:hAnsi="宋体" w:eastAsia="宋体" w:cs="宋体"/>
                <w:b w:val="0"/>
                <w:bCs/>
                <w:spacing w:val="-6"/>
                <w:kern w:val="0"/>
                <w:sz w:val="24"/>
                <w:szCs w:val="24"/>
              </w:rPr>
              <w:t>具体详见图纸、实施方案和工程量清单。</w:t>
            </w:r>
          </w:p>
        </w:tc>
      </w:tr>
      <w:tr>
        <w:tblPrEx>
          <w:tblCellMar>
            <w:top w:w="0" w:type="dxa"/>
            <w:left w:w="0" w:type="dxa"/>
            <w:bottom w:w="0" w:type="dxa"/>
            <w:right w:w="0" w:type="dxa"/>
          </w:tblCellMar>
        </w:tblPrEx>
        <w:trPr>
          <w:trHeight w:val="615"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bCs/>
                <w:kern w:val="2"/>
                <w:sz w:val="24"/>
                <w:szCs w:val="24"/>
                <w:lang w:eastAsia="zh-CN"/>
              </w:rPr>
            </w:pPr>
            <w:r>
              <w:rPr>
                <w:rFonts w:hint="eastAsia" w:ascii="宋体" w:hAnsi="宋体" w:cs="宋体"/>
                <w:kern w:val="0"/>
                <w:sz w:val="24"/>
                <w:lang w:eastAsia="zh-CN"/>
              </w:rPr>
              <w:t>招标规模</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left"/>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投资额约</w:t>
            </w:r>
            <w:r>
              <w:rPr>
                <w:rFonts w:hint="eastAsia" w:cs="宋体"/>
                <w:kern w:val="2"/>
                <w:sz w:val="24"/>
                <w:szCs w:val="24"/>
                <w:lang w:val="en-US" w:eastAsia="zh-CN"/>
              </w:rPr>
              <w:t>59.91</w:t>
            </w:r>
            <w:r>
              <w:rPr>
                <w:rFonts w:hint="eastAsia" w:ascii="宋体" w:hAnsi="宋体" w:eastAsia="宋体" w:cs="宋体"/>
                <w:kern w:val="2"/>
                <w:sz w:val="24"/>
                <w:szCs w:val="24"/>
                <w:lang w:eastAsia="zh-CN"/>
              </w:rPr>
              <w:t>万元。</w:t>
            </w:r>
          </w:p>
        </w:tc>
      </w:tr>
      <w:tr>
        <w:tblPrEx>
          <w:tblCellMar>
            <w:top w:w="0" w:type="dxa"/>
            <w:left w:w="0" w:type="dxa"/>
            <w:bottom w:w="0" w:type="dxa"/>
            <w:right w:w="0" w:type="dxa"/>
          </w:tblCellMar>
        </w:tblPrEx>
        <w:trPr>
          <w:trHeight w:val="614"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bCs/>
                <w:kern w:val="2"/>
                <w:sz w:val="24"/>
                <w:szCs w:val="24"/>
              </w:rPr>
            </w:pPr>
            <w:r>
              <w:rPr>
                <w:rFonts w:hint="eastAsia" w:ascii="宋体" w:hAnsi="宋体" w:eastAsia="宋体" w:cs="宋体"/>
                <w:bCs/>
                <w:kern w:val="2"/>
                <w:sz w:val="24"/>
                <w:szCs w:val="24"/>
              </w:rPr>
              <w:t>招标公告发布时间</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left"/>
              <w:rPr>
                <w:rFonts w:hint="eastAsia" w:ascii="宋体" w:hAnsi="宋体" w:eastAsia="宋体" w:cs="宋体"/>
                <w:kern w:val="2"/>
                <w:sz w:val="24"/>
                <w:szCs w:val="24"/>
              </w:rPr>
            </w:pPr>
            <w:r>
              <w:rPr>
                <w:rFonts w:hint="eastAsia" w:cs="宋体"/>
                <w:kern w:val="2"/>
                <w:sz w:val="24"/>
                <w:szCs w:val="24"/>
                <w:lang w:eastAsia="zh-CN"/>
              </w:rPr>
              <w:t>2024年03月25日</w:t>
            </w:r>
          </w:p>
        </w:tc>
      </w:tr>
      <w:tr>
        <w:tblPrEx>
          <w:tblCellMar>
            <w:top w:w="0" w:type="dxa"/>
            <w:left w:w="0" w:type="dxa"/>
            <w:bottom w:w="0" w:type="dxa"/>
            <w:right w:w="0" w:type="dxa"/>
          </w:tblCellMar>
        </w:tblPrEx>
        <w:trPr>
          <w:trHeight w:val="798"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240" w:lineRule="auto"/>
              <w:jc w:val="center"/>
              <w:rPr>
                <w:rFonts w:hint="eastAsia" w:ascii="宋体" w:hAnsi="宋体" w:eastAsia="宋体" w:cs="宋体"/>
                <w:bCs/>
                <w:kern w:val="2"/>
                <w:sz w:val="24"/>
                <w:szCs w:val="24"/>
              </w:rPr>
            </w:pPr>
            <w:r>
              <w:rPr>
                <w:rFonts w:hint="eastAsia" w:ascii="宋体" w:hAnsi="宋体" w:eastAsia="宋体" w:cs="宋体"/>
                <w:bCs/>
                <w:kern w:val="2"/>
                <w:sz w:val="24"/>
                <w:szCs w:val="24"/>
              </w:rPr>
              <w:t>递交投标文件的截止时间</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left"/>
              <w:rPr>
                <w:rFonts w:hint="eastAsia" w:ascii="宋体" w:hAnsi="宋体" w:eastAsia="宋体" w:cs="宋体"/>
                <w:kern w:val="2"/>
                <w:sz w:val="24"/>
                <w:szCs w:val="24"/>
              </w:rPr>
            </w:pPr>
            <w:r>
              <w:rPr>
                <w:rFonts w:hint="eastAsia" w:cs="宋体"/>
                <w:kern w:val="2"/>
                <w:sz w:val="24"/>
                <w:szCs w:val="24"/>
                <w:lang w:eastAsia="zh-CN"/>
              </w:rPr>
              <w:t>2024年03月28日09时30分</w:t>
            </w:r>
          </w:p>
        </w:tc>
      </w:tr>
      <w:tr>
        <w:tblPrEx>
          <w:tblCellMar>
            <w:top w:w="0" w:type="dxa"/>
            <w:left w:w="0" w:type="dxa"/>
            <w:bottom w:w="0" w:type="dxa"/>
            <w:right w:w="0" w:type="dxa"/>
          </w:tblCellMar>
        </w:tblPrEx>
        <w:trPr>
          <w:trHeight w:val="828"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招标文件领取时间</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spacing w:line="240" w:lineRule="auto"/>
              <w:jc w:val="left"/>
              <w:rPr>
                <w:rFonts w:hint="eastAsia" w:ascii="宋体" w:hAnsi="宋体" w:eastAsia="宋体" w:cs="宋体"/>
                <w:kern w:val="2"/>
                <w:sz w:val="24"/>
                <w:szCs w:val="24"/>
              </w:rPr>
            </w:pPr>
            <w:r>
              <w:rPr>
                <w:rFonts w:hint="eastAsia" w:cs="宋体"/>
                <w:kern w:val="2"/>
                <w:sz w:val="24"/>
                <w:szCs w:val="24"/>
                <w:lang w:eastAsia="zh-CN"/>
              </w:rPr>
              <w:t>2024年03月25日</w:t>
            </w:r>
            <w:r>
              <w:rPr>
                <w:rFonts w:hint="eastAsia" w:cs="宋体"/>
                <w:kern w:val="2"/>
                <w:sz w:val="24"/>
                <w:szCs w:val="24"/>
                <w:lang w:val="en-US" w:eastAsia="zh-CN"/>
              </w:rPr>
              <w:t>09时30分</w:t>
            </w:r>
            <w:r>
              <w:rPr>
                <w:rFonts w:hint="eastAsia" w:ascii="宋体" w:hAnsi="宋体" w:eastAsia="宋体" w:cs="宋体"/>
                <w:kern w:val="2"/>
                <w:sz w:val="24"/>
                <w:szCs w:val="24"/>
              </w:rPr>
              <w:t>后-</w:t>
            </w:r>
            <w:r>
              <w:rPr>
                <w:rFonts w:hint="eastAsia" w:cs="宋体"/>
                <w:kern w:val="2"/>
                <w:sz w:val="24"/>
                <w:szCs w:val="24"/>
                <w:lang w:eastAsia="zh-CN"/>
              </w:rPr>
              <w:t>2024年03月28日09时30分</w:t>
            </w:r>
            <w:r>
              <w:rPr>
                <w:rFonts w:hint="eastAsia" w:ascii="宋体" w:hAnsi="宋体" w:eastAsia="宋体" w:cs="宋体"/>
                <w:kern w:val="2"/>
                <w:sz w:val="24"/>
                <w:szCs w:val="24"/>
              </w:rPr>
              <w:t>前到全椒县人民政府网</w:t>
            </w:r>
            <w:r>
              <w:rPr>
                <w:rFonts w:hint="eastAsia" w:ascii="宋体" w:hAnsi="宋体" w:eastAsia="宋体" w:cs="宋体"/>
                <w:kern w:val="2"/>
                <w:sz w:val="24"/>
                <w:szCs w:val="24"/>
                <w:lang w:eastAsia="zh-CN"/>
              </w:rPr>
              <w:t>自行</w:t>
            </w:r>
            <w:r>
              <w:rPr>
                <w:rFonts w:hint="eastAsia" w:ascii="宋体" w:hAnsi="宋体" w:eastAsia="宋体" w:cs="宋体"/>
                <w:kern w:val="2"/>
                <w:sz w:val="24"/>
                <w:szCs w:val="24"/>
              </w:rPr>
              <w:t>下载领取。如投标人不及时</w:t>
            </w:r>
            <w:r>
              <w:rPr>
                <w:rFonts w:hint="eastAsia" w:cs="宋体"/>
                <w:kern w:val="2"/>
                <w:sz w:val="24"/>
                <w:szCs w:val="24"/>
                <w:lang w:val="en-US" w:eastAsia="zh-CN"/>
              </w:rPr>
              <w:t>下载</w:t>
            </w:r>
            <w:r>
              <w:rPr>
                <w:rFonts w:hint="eastAsia" w:ascii="宋体" w:hAnsi="宋体" w:eastAsia="宋体" w:cs="宋体"/>
                <w:kern w:val="2"/>
                <w:sz w:val="24"/>
                <w:szCs w:val="24"/>
              </w:rPr>
              <w:t>招标文件或材料不完整，造成后果由投标人自负。</w:t>
            </w:r>
          </w:p>
        </w:tc>
      </w:tr>
      <w:tr>
        <w:tblPrEx>
          <w:tblCellMar>
            <w:top w:w="0" w:type="dxa"/>
            <w:left w:w="0" w:type="dxa"/>
            <w:bottom w:w="0" w:type="dxa"/>
            <w:right w:w="0" w:type="dxa"/>
          </w:tblCellMar>
        </w:tblPrEx>
        <w:trPr>
          <w:trHeight w:val="1863"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答疑及澄清时间</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kern w:val="2"/>
                <w:sz w:val="24"/>
                <w:szCs w:val="24"/>
                <w:lang w:eastAsia="zh-CN"/>
              </w:rPr>
            </w:pPr>
            <w:r>
              <w:rPr>
                <w:rFonts w:hint="eastAsia" w:ascii="宋体" w:hAnsi="宋体" w:eastAsia="宋体" w:cs="宋体"/>
                <w:sz w:val="24"/>
                <w:szCs w:val="32"/>
              </w:rPr>
              <w:t>投标人如有疑问请以</w:t>
            </w:r>
            <w:r>
              <w:rPr>
                <w:rFonts w:hint="eastAsia" w:cs="宋体"/>
                <w:sz w:val="24"/>
                <w:szCs w:val="32"/>
                <w:lang w:val="en-US" w:eastAsia="zh-CN"/>
              </w:rPr>
              <w:t>电子邮件</w:t>
            </w:r>
            <w:r>
              <w:rPr>
                <w:rFonts w:hint="eastAsia" w:ascii="宋体" w:hAnsi="宋体" w:eastAsia="宋体" w:cs="宋体"/>
                <w:sz w:val="24"/>
                <w:szCs w:val="32"/>
              </w:rPr>
              <w:t>形式在2024年</w:t>
            </w:r>
            <w:r>
              <w:rPr>
                <w:rFonts w:hint="eastAsia" w:cs="宋体"/>
                <w:sz w:val="24"/>
                <w:szCs w:val="32"/>
                <w:lang w:eastAsia="zh-CN"/>
              </w:rPr>
              <w:t>03月</w:t>
            </w:r>
            <w:r>
              <w:rPr>
                <w:rFonts w:hint="eastAsia" w:cs="宋体"/>
                <w:sz w:val="24"/>
                <w:szCs w:val="32"/>
                <w:lang w:val="en-US" w:eastAsia="zh-CN"/>
              </w:rPr>
              <w:t>27</w:t>
            </w:r>
            <w:r>
              <w:rPr>
                <w:rFonts w:hint="eastAsia" w:ascii="宋体" w:hAnsi="宋体" w:eastAsia="宋体" w:cs="宋体"/>
                <w:sz w:val="24"/>
                <w:szCs w:val="32"/>
              </w:rPr>
              <w:t>日09:00时前（发送119170337@qq.com代理公司邮箱），招标人将在2024年</w:t>
            </w:r>
            <w:r>
              <w:rPr>
                <w:rFonts w:hint="eastAsia" w:cs="宋体"/>
                <w:sz w:val="24"/>
                <w:szCs w:val="32"/>
                <w:lang w:eastAsia="zh-CN"/>
              </w:rPr>
              <w:t>03月</w:t>
            </w:r>
            <w:r>
              <w:rPr>
                <w:rFonts w:hint="eastAsia" w:cs="宋体"/>
                <w:sz w:val="24"/>
                <w:szCs w:val="32"/>
                <w:lang w:val="en-US" w:eastAsia="zh-CN"/>
              </w:rPr>
              <w:t>27</w:t>
            </w:r>
            <w:r>
              <w:rPr>
                <w:rFonts w:hint="eastAsia" w:ascii="宋体" w:hAnsi="宋体" w:eastAsia="宋体" w:cs="宋体"/>
                <w:sz w:val="24"/>
                <w:szCs w:val="32"/>
              </w:rPr>
              <w:t>日</w:t>
            </w:r>
            <w:r>
              <w:rPr>
                <w:rFonts w:hint="eastAsia" w:cs="宋体"/>
                <w:sz w:val="24"/>
                <w:szCs w:val="32"/>
                <w:lang w:val="en-US" w:eastAsia="zh-CN"/>
              </w:rPr>
              <w:t>17</w:t>
            </w:r>
            <w:r>
              <w:rPr>
                <w:rFonts w:hint="eastAsia" w:ascii="宋体" w:hAnsi="宋体" w:eastAsia="宋体" w:cs="宋体"/>
                <w:sz w:val="24"/>
                <w:szCs w:val="32"/>
              </w:rPr>
              <w:t>：00时后以澄清公告形式在全椒县人民政府“网站公告”栏目予以公告。请各位投标人注意查看有关澄清内容，如不及时查看造成后果由投标人自负。招标文件的修改内容作为招标文件的组成部分，具有约束作用。</w:t>
            </w:r>
          </w:p>
        </w:tc>
      </w:tr>
      <w:tr>
        <w:tblPrEx>
          <w:tblCellMar>
            <w:top w:w="0" w:type="dxa"/>
            <w:left w:w="0" w:type="dxa"/>
            <w:bottom w:w="0" w:type="dxa"/>
            <w:right w:w="0" w:type="dxa"/>
          </w:tblCellMar>
        </w:tblPrEx>
        <w:trPr>
          <w:trHeight w:val="546"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bCs/>
                <w:kern w:val="2"/>
                <w:sz w:val="24"/>
                <w:szCs w:val="24"/>
              </w:rPr>
            </w:pPr>
            <w:r>
              <w:rPr>
                <w:rFonts w:hint="eastAsia" w:ascii="宋体" w:hAnsi="宋体" w:eastAsia="宋体" w:cs="宋体"/>
                <w:bCs/>
                <w:kern w:val="2"/>
                <w:sz w:val="24"/>
                <w:szCs w:val="24"/>
              </w:rPr>
              <w:t>开标时间</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left"/>
              <w:rPr>
                <w:rFonts w:hint="eastAsia" w:ascii="宋体" w:hAnsi="宋体" w:eastAsia="宋体" w:cs="宋体"/>
                <w:kern w:val="2"/>
                <w:sz w:val="24"/>
                <w:szCs w:val="24"/>
              </w:rPr>
            </w:pPr>
            <w:r>
              <w:rPr>
                <w:rFonts w:hint="eastAsia" w:cs="宋体"/>
                <w:kern w:val="2"/>
                <w:sz w:val="24"/>
                <w:szCs w:val="24"/>
                <w:lang w:eastAsia="zh-CN"/>
              </w:rPr>
              <w:t>2024年03月28日09时30分</w:t>
            </w:r>
          </w:p>
        </w:tc>
      </w:tr>
      <w:tr>
        <w:tblPrEx>
          <w:tblCellMar>
            <w:top w:w="0" w:type="dxa"/>
            <w:left w:w="0" w:type="dxa"/>
            <w:bottom w:w="0" w:type="dxa"/>
            <w:right w:w="0" w:type="dxa"/>
          </w:tblCellMar>
        </w:tblPrEx>
        <w:trPr>
          <w:trHeight w:val="608"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bCs/>
                <w:kern w:val="2"/>
                <w:sz w:val="24"/>
                <w:szCs w:val="24"/>
              </w:rPr>
            </w:pPr>
            <w:r>
              <w:rPr>
                <w:rFonts w:hint="eastAsia" w:ascii="宋体" w:hAnsi="宋体" w:eastAsia="宋体" w:cs="宋体"/>
                <w:bCs/>
                <w:kern w:val="2"/>
                <w:sz w:val="24"/>
                <w:szCs w:val="24"/>
              </w:rPr>
              <w:t>开标地点</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left"/>
              <w:rPr>
                <w:rFonts w:hint="eastAsia" w:ascii="宋体" w:hAnsi="宋体" w:eastAsia="宋体" w:cs="宋体"/>
                <w:kern w:val="2"/>
                <w:sz w:val="24"/>
                <w:szCs w:val="24"/>
                <w:lang w:val="en-US" w:eastAsia="zh-CN"/>
              </w:rPr>
            </w:pPr>
            <w:r>
              <w:rPr>
                <w:rFonts w:hint="eastAsia" w:cs="宋体"/>
                <w:bCs/>
                <w:kern w:val="2"/>
                <w:sz w:val="24"/>
                <w:szCs w:val="24"/>
                <w:lang w:val="en-US" w:eastAsia="zh-CN" w:bidi="ar-SA"/>
              </w:rPr>
              <w:t>安徽省滁州市全椒县大墅镇汪店村村民委员会二楼</w:t>
            </w:r>
            <w:r>
              <w:rPr>
                <w:rFonts w:hint="eastAsia" w:ascii="宋体" w:hAnsi="宋体" w:eastAsia="宋体" w:cs="宋体"/>
                <w:bCs/>
                <w:kern w:val="2"/>
                <w:sz w:val="24"/>
                <w:szCs w:val="24"/>
                <w:lang w:val="en-US" w:eastAsia="zh-CN" w:bidi="ar-SA"/>
              </w:rPr>
              <w:t>会议室</w:t>
            </w:r>
          </w:p>
        </w:tc>
      </w:tr>
      <w:tr>
        <w:tblPrEx>
          <w:tblCellMar>
            <w:top w:w="0" w:type="dxa"/>
            <w:left w:w="0" w:type="dxa"/>
            <w:bottom w:w="0" w:type="dxa"/>
            <w:right w:w="0" w:type="dxa"/>
          </w:tblCellMar>
        </w:tblPrEx>
        <w:trPr>
          <w:trHeight w:val="570"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bCs/>
                <w:color w:val="FF0000"/>
                <w:kern w:val="2"/>
                <w:sz w:val="24"/>
                <w:szCs w:val="24"/>
              </w:rPr>
            </w:pPr>
            <w:r>
              <w:rPr>
                <w:rFonts w:hint="eastAsia" w:ascii="宋体" w:hAnsi="宋体" w:eastAsia="宋体" w:cs="宋体"/>
                <w:bCs/>
                <w:color w:val="auto"/>
                <w:kern w:val="2"/>
                <w:sz w:val="24"/>
                <w:szCs w:val="24"/>
              </w:rPr>
              <w:t>工期要求</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keepNext w:val="0"/>
              <w:keepLines w:val="0"/>
              <w:pageBreakBefore w:val="0"/>
              <w:widowControl/>
              <w:kinsoku/>
              <w:wordWrap/>
              <w:overflowPunct/>
              <w:topLinePunct w:val="0"/>
              <w:autoSpaceDE/>
              <w:autoSpaceDN/>
              <w:bidi w:val="0"/>
              <w:adjustRightInd/>
              <w:snapToGrid/>
              <w:spacing w:line="324" w:lineRule="auto"/>
              <w:jc w:val="left"/>
              <w:textAlignment w:val="auto"/>
              <w:rPr>
                <w:rFonts w:hint="eastAsia" w:ascii="宋体" w:hAnsi="宋体" w:eastAsia="宋体" w:cs="宋体"/>
                <w:color w:val="FF0000"/>
                <w:kern w:val="2"/>
                <w:sz w:val="24"/>
                <w:szCs w:val="24"/>
              </w:rPr>
            </w:pPr>
            <w:r>
              <w:rPr>
                <w:rFonts w:hint="eastAsia" w:cs="宋体"/>
                <w:bCs/>
                <w:kern w:val="0"/>
                <w:sz w:val="24"/>
                <w:lang w:val="en-US" w:eastAsia="zh-CN"/>
              </w:rPr>
              <w:t>不高于2</w:t>
            </w:r>
            <w:r>
              <w:rPr>
                <w:rFonts w:hint="eastAsia" w:ascii="宋体" w:hAnsi="宋体" w:cs="宋体"/>
                <w:bCs/>
                <w:kern w:val="0"/>
                <w:sz w:val="24"/>
                <w:lang w:val="en-US" w:eastAsia="zh-CN"/>
              </w:rPr>
              <w:t>0</w:t>
            </w:r>
            <w:r>
              <w:rPr>
                <w:rFonts w:hint="eastAsia" w:ascii="宋体" w:hAnsi="宋体" w:cs="宋体"/>
                <w:bCs/>
                <w:kern w:val="0"/>
                <w:sz w:val="24"/>
              </w:rPr>
              <w:t>个日历天，每推迟一天罚款1000元/天。</w:t>
            </w:r>
          </w:p>
        </w:tc>
      </w:tr>
      <w:tr>
        <w:tblPrEx>
          <w:tblCellMar>
            <w:top w:w="0" w:type="dxa"/>
            <w:left w:w="0" w:type="dxa"/>
            <w:bottom w:w="0" w:type="dxa"/>
            <w:right w:w="0" w:type="dxa"/>
          </w:tblCellMar>
        </w:tblPrEx>
        <w:trPr>
          <w:trHeight w:val="572"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标段划分</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left"/>
              <w:rPr>
                <w:rFonts w:hint="eastAsia" w:ascii="宋体" w:hAnsi="宋体" w:eastAsia="宋体" w:cs="宋体"/>
                <w:kern w:val="2"/>
                <w:sz w:val="24"/>
                <w:szCs w:val="24"/>
              </w:rPr>
            </w:pPr>
            <w:r>
              <w:rPr>
                <w:rFonts w:hint="eastAsia" w:ascii="宋体" w:hAnsi="宋体" w:eastAsia="宋体" w:cs="宋体"/>
                <w:kern w:val="2"/>
                <w:sz w:val="24"/>
                <w:szCs w:val="24"/>
              </w:rPr>
              <w:t>一个标段。</w:t>
            </w:r>
          </w:p>
        </w:tc>
      </w:tr>
      <w:tr>
        <w:tblPrEx>
          <w:tblCellMar>
            <w:top w:w="0" w:type="dxa"/>
            <w:left w:w="0" w:type="dxa"/>
            <w:bottom w:w="0" w:type="dxa"/>
            <w:right w:w="0" w:type="dxa"/>
          </w:tblCellMar>
        </w:tblPrEx>
        <w:trPr>
          <w:trHeight w:val="582"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评标办法</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left"/>
              <w:rPr>
                <w:rFonts w:hint="eastAsia" w:ascii="宋体" w:hAnsi="宋体" w:eastAsia="宋体" w:cs="宋体"/>
                <w:kern w:val="2"/>
                <w:sz w:val="24"/>
                <w:szCs w:val="24"/>
              </w:rPr>
            </w:pPr>
            <w:r>
              <w:rPr>
                <w:rFonts w:hint="eastAsia" w:ascii="宋体" w:hAnsi="宋体" w:cs="宋体"/>
                <w:kern w:val="0"/>
                <w:sz w:val="24"/>
              </w:rPr>
              <w:t>经评审的合理低价法。（详见</w:t>
            </w:r>
            <w:r>
              <w:rPr>
                <w:rFonts w:hint="eastAsia" w:cs="宋体"/>
                <w:kern w:val="0"/>
                <w:sz w:val="24"/>
                <w:lang w:eastAsia="zh-CN"/>
              </w:rPr>
              <w:t>招标文件</w:t>
            </w:r>
            <w:r>
              <w:rPr>
                <w:rFonts w:hint="eastAsia" w:ascii="宋体" w:hAnsi="宋体" w:cs="宋体"/>
                <w:kern w:val="0"/>
                <w:sz w:val="24"/>
              </w:rPr>
              <w:t>评标办法）</w:t>
            </w:r>
          </w:p>
        </w:tc>
      </w:tr>
      <w:tr>
        <w:tblPrEx>
          <w:tblCellMar>
            <w:top w:w="0" w:type="dxa"/>
            <w:left w:w="0" w:type="dxa"/>
            <w:bottom w:w="0" w:type="dxa"/>
            <w:right w:w="0" w:type="dxa"/>
          </w:tblCellMar>
        </w:tblPrEx>
        <w:trPr>
          <w:trHeight w:val="596"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
              <w:spacing w:line="460" w:lineRule="exact"/>
              <w:jc w:val="center"/>
              <w:rPr>
                <w:rFonts w:hint="eastAsia" w:ascii="宋体" w:hAnsi="宋体" w:eastAsia="宋体" w:cs="宋体"/>
                <w:kern w:val="2"/>
                <w:sz w:val="24"/>
                <w:szCs w:val="24"/>
              </w:rPr>
            </w:pPr>
            <w:r>
              <w:rPr>
                <w:rFonts w:hint="eastAsia" w:ascii="宋体" w:hAnsi="宋体" w:eastAsia="宋体" w:cs="宋体"/>
                <w:kern w:val="2"/>
                <w:sz w:val="24"/>
                <w:szCs w:val="24"/>
              </w:rPr>
              <w:t>工程款支付方式</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4" w:lineRule="auto"/>
              <w:textAlignment w:val="auto"/>
              <w:rPr>
                <w:rFonts w:hint="eastAsia" w:ascii="宋体" w:hAnsi="宋体" w:eastAsia="宋体" w:cs="宋体"/>
                <w:kern w:val="2"/>
                <w:sz w:val="24"/>
                <w:szCs w:val="24"/>
              </w:rPr>
            </w:pPr>
            <w:r>
              <w:rPr>
                <w:rFonts w:hint="eastAsia" w:ascii="宋体" w:hAnsi="宋体" w:eastAsia="宋体" w:cs="宋体"/>
                <w:kern w:val="2"/>
                <w:sz w:val="24"/>
                <w:szCs w:val="24"/>
              </w:rPr>
              <w:t>详见招标文件</w:t>
            </w:r>
          </w:p>
        </w:tc>
      </w:tr>
      <w:tr>
        <w:tblPrEx>
          <w:tblCellMar>
            <w:top w:w="0" w:type="dxa"/>
            <w:left w:w="0" w:type="dxa"/>
            <w:bottom w:w="0" w:type="dxa"/>
            <w:right w:w="0" w:type="dxa"/>
          </w:tblCellMar>
        </w:tblPrEx>
        <w:trPr>
          <w:trHeight w:val="559"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FF0000"/>
                <w:sz w:val="24"/>
                <w:szCs w:val="24"/>
              </w:rPr>
            </w:pPr>
            <w:r>
              <w:rPr>
                <w:rFonts w:hint="eastAsia" w:ascii="宋体" w:hAnsi="宋体" w:eastAsia="宋体" w:cs="宋体"/>
                <w:color w:val="000000" w:themeColor="text1"/>
                <w:sz w:val="24"/>
                <w:szCs w:val="24"/>
                <w14:textFill>
                  <w14:solidFill>
                    <w14:schemeClr w14:val="tx1"/>
                  </w14:solidFill>
                </w14:textFill>
              </w:rPr>
              <w:t>投标保证金</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FF0000"/>
                <w:kern w:val="0"/>
                <w:sz w:val="24"/>
                <w:szCs w:val="24"/>
                <w:shd w:val="clear" w:color="auto" w:fill="F8F8F8"/>
                <w:lang w:bidi="ar"/>
              </w:rPr>
            </w:pPr>
            <w:r>
              <w:rPr>
                <w:rFonts w:ascii="宋体" w:hAnsi="宋体" w:cs="宋体"/>
                <w:kern w:val="0"/>
                <w:sz w:val="24"/>
              </w:rPr>
              <w:t>详见招标文件</w:t>
            </w:r>
          </w:p>
        </w:tc>
      </w:tr>
      <w:tr>
        <w:tblPrEx>
          <w:tblCellMar>
            <w:top w:w="0" w:type="dxa"/>
            <w:left w:w="0" w:type="dxa"/>
            <w:bottom w:w="0" w:type="dxa"/>
            <w:right w:w="0" w:type="dxa"/>
          </w:tblCellMar>
        </w:tblPrEx>
        <w:trPr>
          <w:trHeight w:val="2057" w:hRule="atLeast"/>
          <w:jc w:val="center"/>
        </w:trPr>
        <w:tc>
          <w:tcPr>
            <w:tcW w:w="226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460" w:lineRule="exact"/>
              <w:jc w:val="center"/>
              <w:rPr>
                <w:rFonts w:hint="eastAsia" w:ascii="宋体" w:hAnsi="宋体" w:eastAsia="宋体" w:cs="宋体"/>
                <w:sz w:val="24"/>
                <w:szCs w:val="24"/>
              </w:rPr>
            </w:pPr>
            <w:r>
              <w:rPr>
                <w:rFonts w:hint="eastAsia" w:ascii="宋体" w:hAnsi="宋体" w:eastAsia="宋体" w:cs="宋体"/>
                <w:b w:val="0"/>
                <w:bCs/>
                <w:sz w:val="24"/>
                <w:szCs w:val="24"/>
              </w:rPr>
              <w:t>联系方式</w:t>
            </w:r>
          </w:p>
        </w:tc>
        <w:tc>
          <w:tcPr>
            <w:tcW w:w="8117" w:type="dxa"/>
            <w:tcBorders>
              <w:top w:val="single" w:color="000000" w:sz="4" w:space="0"/>
              <w:left w:val="nil"/>
              <w:bottom w:val="single" w:color="000000" w:sz="4" w:space="0"/>
              <w:right w:val="single" w:color="000000"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32"/>
                <w:lang w:eastAsia="zh-CN"/>
              </w:rPr>
            </w:pPr>
            <w:r>
              <w:rPr>
                <w:rFonts w:hint="eastAsia" w:ascii="宋体" w:hAnsi="宋体" w:eastAsia="宋体" w:cs="宋体"/>
                <w:sz w:val="24"/>
                <w:szCs w:val="32"/>
              </w:rPr>
              <w:t>招标人：</w:t>
            </w:r>
            <w:r>
              <w:rPr>
                <w:rFonts w:hint="eastAsia" w:ascii="宋体" w:hAnsi="宋体" w:cs="宋体"/>
                <w:sz w:val="24"/>
                <w:szCs w:val="32"/>
                <w:lang w:eastAsia="zh-CN"/>
              </w:rPr>
              <w:t>安徽省滁州市全椒县大墅镇汪店村村民委员会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cs="宋体"/>
                <w:sz w:val="24"/>
                <w:szCs w:val="32"/>
                <w:lang w:val="en-US" w:eastAsia="zh-CN"/>
              </w:rPr>
            </w:pPr>
            <w:r>
              <w:rPr>
                <w:rFonts w:hint="eastAsia" w:ascii="宋体" w:hAnsi="宋体" w:eastAsia="宋体" w:cs="宋体"/>
                <w:sz w:val="24"/>
                <w:szCs w:val="32"/>
              </w:rPr>
              <w:t>联系人：</w:t>
            </w:r>
            <w:r>
              <w:rPr>
                <w:rFonts w:hint="eastAsia" w:ascii="宋体" w:hAnsi="宋体" w:eastAsia="宋体" w:cs="宋体"/>
                <w:sz w:val="24"/>
                <w:szCs w:val="32"/>
                <w:lang w:val="en-US" w:eastAsia="zh-CN"/>
              </w:rPr>
              <w:t>胡正芬</w:t>
            </w:r>
            <w:r>
              <w:rPr>
                <w:rFonts w:hint="eastAsia" w:ascii="宋体" w:hAnsi="宋体" w:eastAsia="宋体" w:cs="宋体"/>
                <w:sz w:val="24"/>
                <w:szCs w:val="32"/>
              </w:rPr>
              <w:t xml:space="preserve">    电话：</w:t>
            </w:r>
            <w:r>
              <w:rPr>
                <w:rFonts w:hint="eastAsia" w:ascii="宋体" w:hAnsi="宋体" w:cs="宋体"/>
                <w:sz w:val="24"/>
                <w:szCs w:val="32"/>
                <w:lang w:val="en-US" w:eastAsia="zh-CN"/>
              </w:rPr>
              <w:t>13855062283</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32"/>
                <w:lang w:val="en-US" w:eastAsia="zh-CN"/>
              </w:rPr>
            </w:pPr>
            <w:r>
              <w:rPr>
                <w:rFonts w:hint="eastAsia" w:ascii="宋体" w:hAnsi="宋体" w:eastAsia="宋体" w:cs="宋体"/>
                <w:sz w:val="24"/>
                <w:szCs w:val="32"/>
              </w:rPr>
              <w:t>招标代理机构：</w:t>
            </w:r>
            <w:r>
              <w:rPr>
                <w:rFonts w:hint="eastAsia" w:ascii="宋体" w:hAnsi="宋体" w:eastAsia="宋体" w:cs="宋体"/>
                <w:sz w:val="24"/>
                <w:szCs w:val="32"/>
                <w:lang w:eastAsia="zh-CN"/>
              </w:rPr>
              <w:t>安徽诚昇工程技术有限公司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32"/>
                <w:lang w:val="en-US" w:eastAsia="zh-CN"/>
              </w:rPr>
            </w:pPr>
            <w:r>
              <w:rPr>
                <w:rFonts w:hint="eastAsia" w:ascii="宋体" w:hAnsi="宋体" w:eastAsia="宋体" w:cs="宋体"/>
                <w:sz w:val="24"/>
                <w:szCs w:val="32"/>
              </w:rPr>
              <w:t>联系人：</w:t>
            </w:r>
            <w:r>
              <w:rPr>
                <w:rFonts w:hint="eastAsia" w:ascii="宋体" w:hAnsi="宋体" w:eastAsia="宋体" w:cs="宋体"/>
                <w:sz w:val="24"/>
                <w:szCs w:val="32"/>
                <w:lang w:eastAsia="zh-CN"/>
              </w:rPr>
              <w:t>黄</w:t>
            </w:r>
            <w:r>
              <w:rPr>
                <w:rFonts w:hint="eastAsia" w:ascii="宋体" w:hAnsi="宋体" w:cs="宋体"/>
                <w:sz w:val="24"/>
                <w:szCs w:val="32"/>
                <w:lang w:val="en-US" w:eastAsia="zh-CN"/>
              </w:rPr>
              <w:t>工</w:t>
            </w:r>
            <w:r>
              <w:rPr>
                <w:rFonts w:hint="eastAsia" w:ascii="宋体" w:hAnsi="宋体" w:eastAsia="宋体" w:cs="宋体"/>
                <w:sz w:val="24"/>
                <w:szCs w:val="32"/>
              </w:rPr>
              <w:t xml:space="preserve">    </w:t>
            </w:r>
            <w:r>
              <w:rPr>
                <w:rFonts w:hint="eastAsia" w:ascii="宋体" w:hAnsi="宋体" w:eastAsia="宋体" w:cs="宋体"/>
                <w:sz w:val="24"/>
                <w:szCs w:val="32"/>
                <w:lang w:val="en-US" w:eastAsia="zh-CN"/>
              </w:rPr>
              <w:t xml:space="preserve">  </w:t>
            </w:r>
            <w:r>
              <w:rPr>
                <w:rFonts w:hint="eastAsia" w:ascii="宋体" w:hAnsi="宋体" w:eastAsia="宋体" w:cs="宋体"/>
                <w:sz w:val="24"/>
                <w:szCs w:val="32"/>
              </w:rPr>
              <w:t>电话：</w:t>
            </w:r>
            <w:r>
              <w:rPr>
                <w:rFonts w:hint="eastAsia" w:ascii="宋体" w:hAnsi="宋体" w:eastAsia="宋体" w:cs="宋体"/>
                <w:sz w:val="24"/>
                <w:szCs w:val="32"/>
                <w:lang w:val="en-US" w:eastAsia="zh-CN"/>
              </w:rPr>
              <w:t>18110748797</w:t>
            </w:r>
          </w:p>
        </w:tc>
      </w:tr>
    </w:tbl>
    <w:p>
      <w:pPr>
        <w:spacing w:line="360" w:lineRule="auto"/>
        <w:jc w:val="center"/>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both"/>
        <w:rPr>
          <w:rFonts w:hint="eastAsia" w:ascii="黑体" w:hAnsi="黑体" w:eastAsia="黑体" w:cs="黑体"/>
          <w:b w:val="0"/>
          <w:bCs/>
          <w:sz w:val="28"/>
          <w:szCs w:val="22"/>
        </w:rPr>
      </w:pPr>
    </w:p>
    <w:p>
      <w:pPr>
        <w:spacing w:line="360" w:lineRule="auto"/>
        <w:jc w:val="center"/>
        <w:rPr>
          <w:rFonts w:hint="eastAsia" w:ascii="黑体" w:hAnsi="黑体" w:eastAsia="黑体" w:cs="黑体"/>
          <w:b w:val="0"/>
          <w:bCs/>
          <w:sz w:val="28"/>
          <w:szCs w:val="22"/>
        </w:rPr>
      </w:pPr>
    </w:p>
    <w:p>
      <w:pPr>
        <w:spacing w:line="360" w:lineRule="auto"/>
        <w:jc w:val="center"/>
        <w:rPr>
          <w:rFonts w:hint="eastAsia" w:ascii="黑体" w:hAnsi="黑体" w:eastAsia="黑体" w:cs="黑体"/>
          <w:b w:val="0"/>
          <w:bCs/>
          <w:sz w:val="32"/>
          <w:szCs w:val="24"/>
          <w:lang w:val="en-US" w:eastAsia="zh-CN"/>
        </w:rPr>
      </w:pPr>
      <w:r>
        <w:rPr>
          <w:rFonts w:hint="eastAsia" w:ascii="黑体" w:hAnsi="黑体" w:eastAsia="黑体" w:cs="黑体"/>
          <w:b w:val="0"/>
          <w:bCs/>
          <w:sz w:val="32"/>
          <w:szCs w:val="24"/>
          <w:lang w:val="en-US" w:eastAsia="zh-CN"/>
        </w:rPr>
        <w:t>第二章  投标须知</w:t>
      </w:r>
    </w:p>
    <w:p>
      <w:pPr>
        <w:spacing w:line="360" w:lineRule="auto"/>
        <w:jc w:val="center"/>
        <w:rPr>
          <w:rFonts w:hint="eastAsia" w:ascii="黑体" w:hAnsi="黑体" w:eastAsia="黑体" w:cs="黑体"/>
          <w:b w:val="0"/>
          <w:bCs/>
          <w:sz w:val="32"/>
          <w:szCs w:val="24"/>
          <w:lang w:val="en-US" w:eastAsia="zh-CN"/>
        </w:rPr>
      </w:pPr>
      <w:r>
        <w:rPr>
          <w:rFonts w:hint="eastAsia" w:ascii="黑体" w:hAnsi="黑体" w:eastAsia="黑体" w:cs="黑体"/>
          <w:b w:val="0"/>
          <w:bCs/>
          <w:sz w:val="32"/>
          <w:szCs w:val="24"/>
          <w:lang w:val="en-US" w:eastAsia="zh-CN"/>
        </w:rPr>
        <w:t>A、投标须知前附表</w:t>
      </w:r>
    </w:p>
    <w:tbl>
      <w:tblPr>
        <w:tblStyle w:val="11"/>
        <w:tblW w:w="10150" w:type="dxa"/>
        <w:jc w:val="center"/>
        <w:tblLayout w:type="fixed"/>
        <w:tblCellMar>
          <w:top w:w="0" w:type="dxa"/>
          <w:left w:w="0" w:type="dxa"/>
          <w:bottom w:w="0" w:type="dxa"/>
          <w:right w:w="0" w:type="dxa"/>
        </w:tblCellMar>
      </w:tblPr>
      <w:tblGrid>
        <w:gridCol w:w="710"/>
        <w:gridCol w:w="1391"/>
        <w:gridCol w:w="8049"/>
      </w:tblGrid>
      <w:tr>
        <w:tblPrEx>
          <w:tblCellMar>
            <w:top w:w="0" w:type="dxa"/>
            <w:left w:w="0" w:type="dxa"/>
            <w:bottom w:w="0" w:type="dxa"/>
            <w:right w:w="0" w:type="dxa"/>
          </w:tblCellMar>
        </w:tblPrEx>
        <w:trPr>
          <w:trHeight w:val="488"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Ansi="宋体" w:eastAsia="黑体"/>
                <w:kern w:val="0"/>
                <w:sz w:val="24"/>
              </w:rPr>
            </w:pPr>
            <w:r>
              <w:rPr>
                <w:rFonts w:hint="eastAsia" w:hAnsi="宋体" w:eastAsia="黑体" w:cs="黑体"/>
                <w:kern w:val="0"/>
                <w:sz w:val="24"/>
              </w:rPr>
              <w:t>编号</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Ansi="宋体" w:eastAsia="黑体"/>
                <w:kern w:val="0"/>
                <w:sz w:val="24"/>
              </w:rPr>
            </w:pPr>
            <w:r>
              <w:rPr>
                <w:rFonts w:hint="eastAsia" w:hAnsi="宋体" w:eastAsia="黑体" w:cs="黑体"/>
                <w:kern w:val="0"/>
                <w:sz w:val="24"/>
              </w:rPr>
              <w:t>条款内容</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380" w:lineRule="exact"/>
              <w:jc w:val="center"/>
              <w:rPr>
                <w:rFonts w:hAnsi="宋体" w:eastAsia="黑体"/>
                <w:kern w:val="0"/>
                <w:sz w:val="24"/>
              </w:rPr>
            </w:pPr>
            <w:r>
              <w:rPr>
                <w:rFonts w:hint="eastAsia" w:hAnsi="宋体" w:eastAsia="黑体" w:cs="黑体"/>
                <w:kern w:val="0"/>
                <w:sz w:val="24"/>
              </w:rPr>
              <w:t>说明与要求</w:t>
            </w:r>
          </w:p>
        </w:tc>
      </w:tr>
      <w:tr>
        <w:tblPrEx>
          <w:tblCellMar>
            <w:top w:w="0" w:type="dxa"/>
            <w:left w:w="0" w:type="dxa"/>
            <w:bottom w:w="0" w:type="dxa"/>
            <w:right w:w="0" w:type="dxa"/>
          </w:tblCellMar>
        </w:tblPrEx>
        <w:trPr>
          <w:trHeight w:val="547"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276"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招标人</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276" w:lineRule="auto"/>
              <w:rPr>
                <w:rFonts w:hint="eastAsia" w:ascii="宋体" w:hAnsi="宋体" w:eastAsia="宋体" w:cs="宋体"/>
                <w:kern w:val="0"/>
                <w:sz w:val="24"/>
                <w:szCs w:val="24"/>
              </w:rPr>
            </w:pPr>
            <w:r>
              <w:rPr>
                <w:rFonts w:hint="eastAsia" w:ascii="宋体" w:hAnsi="宋体" w:eastAsia="宋体" w:cs="宋体"/>
                <w:kern w:val="0"/>
                <w:sz w:val="24"/>
                <w:szCs w:val="24"/>
                <w:lang w:eastAsia="zh-CN"/>
              </w:rPr>
              <w:t>安徽省滁州市全椒县大墅镇汪店村村民委员会</w:t>
            </w:r>
          </w:p>
        </w:tc>
      </w:tr>
      <w:tr>
        <w:tblPrEx>
          <w:tblCellMar>
            <w:top w:w="0" w:type="dxa"/>
            <w:left w:w="0" w:type="dxa"/>
            <w:bottom w:w="0" w:type="dxa"/>
            <w:right w:w="0" w:type="dxa"/>
          </w:tblCellMar>
        </w:tblPrEx>
        <w:trPr>
          <w:trHeight w:val="90"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工程概况</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24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工程名称</w:t>
            </w:r>
            <w:r>
              <w:rPr>
                <w:rFonts w:hint="eastAsia" w:ascii="宋体" w:hAnsi="宋体" w:eastAsia="宋体" w:cs="宋体"/>
                <w:kern w:val="0"/>
                <w:sz w:val="24"/>
                <w:szCs w:val="24"/>
                <w:lang w:eastAsia="zh-CN"/>
              </w:rPr>
              <w:t>：全椒县大墅镇汪店村宁西铁路绿化长廊土地复垦项目</w:t>
            </w:r>
          </w:p>
          <w:p>
            <w:pPr>
              <w:spacing w:line="240" w:lineRule="auto"/>
              <w:ind w:left="945" w:hanging="1080" w:hangingChars="450"/>
              <w:rPr>
                <w:rFonts w:hint="default" w:ascii="宋体" w:hAnsi="宋体" w:eastAsia="宋体" w:cs="宋体"/>
                <w:kern w:val="0"/>
                <w:sz w:val="24"/>
                <w:szCs w:val="24"/>
                <w:u w:val="single"/>
                <w:lang w:val="en-US" w:eastAsia="zh-CN"/>
              </w:rPr>
            </w:pPr>
            <w:r>
              <w:rPr>
                <w:rFonts w:hint="eastAsia" w:ascii="宋体" w:hAnsi="宋体" w:eastAsia="宋体" w:cs="宋体"/>
                <w:kern w:val="0"/>
                <w:sz w:val="24"/>
                <w:szCs w:val="24"/>
              </w:rPr>
              <w:t>建设地点</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大墅镇汪店村</w:t>
            </w:r>
          </w:p>
          <w:p>
            <w:pPr>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建设规模</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总投资</w:t>
            </w:r>
            <w:r>
              <w:rPr>
                <w:rFonts w:hint="eastAsia" w:ascii="宋体" w:hAnsi="宋体" w:eastAsia="宋体" w:cs="宋体"/>
                <w:kern w:val="0"/>
                <w:sz w:val="24"/>
                <w:szCs w:val="24"/>
                <w:lang w:eastAsia="zh-CN"/>
              </w:rPr>
              <w:t>约59.91万元</w:t>
            </w:r>
            <w:r>
              <w:rPr>
                <w:rFonts w:hint="eastAsia" w:ascii="宋体" w:hAnsi="宋体" w:eastAsia="宋体" w:cs="宋体"/>
                <w:kern w:val="0"/>
                <w:sz w:val="24"/>
                <w:szCs w:val="24"/>
              </w:rPr>
              <w:t>，主要包括</w:t>
            </w:r>
            <w:r>
              <w:rPr>
                <w:rFonts w:hint="eastAsia" w:ascii="宋体" w:hAnsi="宋体" w:eastAsia="宋体" w:cs="宋体"/>
                <w:kern w:val="0"/>
                <w:sz w:val="24"/>
                <w:szCs w:val="24"/>
                <w:lang w:eastAsia="zh-CN"/>
              </w:rPr>
              <w:t>：</w:t>
            </w:r>
            <w:r>
              <w:rPr>
                <w:rFonts w:hint="eastAsia" w:ascii="宋体" w:hAnsi="宋体" w:eastAsia="宋体" w:cs="宋体"/>
                <w:color w:val="auto"/>
                <w:kern w:val="0"/>
                <w:sz w:val="24"/>
                <w:szCs w:val="24"/>
                <w:lang w:val="en-US" w:eastAsia="zh-CN"/>
              </w:rPr>
              <w:t>挖掘机挖土、推土机填土碾压、整理田块（机械做机耕路、培田埂、挖土沟）等。具体详见招标工程量清单及招标文件</w:t>
            </w:r>
            <w:r>
              <w:rPr>
                <w:rFonts w:hint="eastAsia" w:ascii="宋体" w:hAnsi="宋体" w:eastAsia="宋体" w:cs="宋体"/>
                <w:kern w:val="0"/>
                <w:sz w:val="24"/>
                <w:szCs w:val="24"/>
              </w:rPr>
              <w:t>。</w:t>
            </w:r>
          </w:p>
        </w:tc>
      </w:tr>
      <w:tr>
        <w:tblPrEx>
          <w:tblCellMar>
            <w:top w:w="0" w:type="dxa"/>
            <w:left w:w="0" w:type="dxa"/>
            <w:bottom w:w="0" w:type="dxa"/>
            <w:right w:w="0" w:type="dxa"/>
          </w:tblCellMar>
        </w:tblPrEx>
        <w:trPr>
          <w:trHeight w:val="441"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3</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招标范围</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adjustRightInd w:val="0"/>
              <w:snapToGrid w:val="0"/>
              <w:spacing w:line="380" w:lineRule="exact"/>
              <w:rPr>
                <w:rFonts w:hint="eastAsia" w:ascii="宋体" w:hAnsi="宋体" w:eastAsia="宋体" w:cs="宋体"/>
                <w:kern w:val="0"/>
                <w:sz w:val="24"/>
                <w:szCs w:val="24"/>
              </w:rPr>
            </w:pPr>
            <w:r>
              <w:rPr>
                <w:rFonts w:hint="eastAsia" w:ascii="宋体" w:hAnsi="宋体" w:eastAsia="宋体" w:cs="宋体"/>
                <w:kern w:val="0"/>
                <w:sz w:val="24"/>
                <w:szCs w:val="24"/>
              </w:rPr>
              <w:t>见第一章投标须知第2条</w:t>
            </w:r>
            <w:r>
              <w:rPr>
                <w:rFonts w:hint="eastAsia" w:ascii="宋体" w:hAnsi="宋体" w:eastAsia="宋体" w:cs="宋体"/>
                <w:kern w:val="0"/>
                <w:sz w:val="24"/>
                <w:szCs w:val="24"/>
                <w:lang w:eastAsia="zh-CN"/>
              </w:rPr>
              <w:t>，</w:t>
            </w:r>
            <w:r>
              <w:rPr>
                <w:rFonts w:hint="eastAsia" w:ascii="宋体" w:hAnsi="宋体" w:eastAsia="宋体" w:cs="宋体"/>
                <w:sz w:val="24"/>
                <w:szCs w:val="24"/>
              </w:rPr>
              <w:t>本工程施工图纸、招标编制说明及工程量清单中的所有内容。</w:t>
            </w:r>
          </w:p>
        </w:tc>
      </w:tr>
      <w:tr>
        <w:tblPrEx>
          <w:tblCellMar>
            <w:top w:w="0" w:type="dxa"/>
            <w:left w:w="0" w:type="dxa"/>
            <w:bottom w:w="0" w:type="dxa"/>
            <w:right w:w="0" w:type="dxa"/>
          </w:tblCellMar>
        </w:tblPrEx>
        <w:trPr>
          <w:trHeight w:val="511"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工期要求</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460" w:lineRule="exact"/>
              <w:rPr>
                <w:rFonts w:hint="eastAsia" w:ascii="宋体" w:hAnsi="宋体" w:eastAsia="宋体" w:cs="宋体"/>
                <w:b/>
                <w:color w:val="FF0000"/>
                <w:sz w:val="24"/>
                <w:szCs w:val="24"/>
              </w:rPr>
            </w:pPr>
            <w:r>
              <w:rPr>
                <w:rFonts w:hint="eastAsia" w:ascii="宋体" w:hAnsi="宋体" w:eastAsia="宋体" w:cs="宋体"/>
                <w:kern w:val="0"/>
                <w:sz w:val="24"/>
                <w:szCs w:val="24"/>
              </w:rPr>
              <w:t>要求工期</w:t>
            </w:r>
            <w:r>
              <w:rPr>
                <w:rFonts w:hint="eastAsia" w:ascii="宋体" w:hAnsi="宋体" w:eastAsia="宋体" w:cs="宋体"/>
                <w:kern w:val="0"/>
                <w:sz w:val="24"/>
                <w:szCs w:val="24"/>
                <w:lang w:eastAsia="zh-CN"/>
              </w:rPr>
              <w:t>：</w:t>
            </w:r>
            <w:r>
              <w:rPr>
                <w:rFonts w:hint="eastAsia" w:ascii="宋体" w:hAnsi="宋体" w:eastAsia="宋体" w:cs="宋体"/>
                <w:color w:val="FF0000"/>
                <w:kern w:val="0"/>
                <w:sz w:val="24"/>
                <w:szCs w:val="24"/>
                <w:u w:val="single"/>
                <w:lang w:val="en-US" w:eastAsia="zh-CN"/>
              </w:rPr>
              <w:t>不高于20个日历天</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lang w:eastAsia="zh-CN"/>
              </w:rPr>
              <w:t>，</w:t>
            </w:r>
            <w:r>
              <w:rPr>
                <w:rFonts w:hint="eastAsia" w:ascii="宋体" w:hAnsi="宋体" w:eastAsia="宋体" w:cs="宋体"/>
                <w:kern w:val="0"/>
                <w:sz w:val="24"/>
                <w:szCs w:val="32"/>
              </w:rPr>
              <w:t>每延期一天处以1000元/天违约金，提前不奖励。</w:t>
            </w:r>
          </w:p>
        </w:tc>
      </w:tr>
      <w:tr>
        <w:tblPrEx>
          <w:tblCellMar>
            <w:top w:w="0" w:type="dxa"/>
            <w:left w:w="0" w:type="dxa"/>
            <w:bottom w:w="0" w:type="dxa"/>
            <w:right w:w="0" w:type="dxa"/>
          </w:tblCellMar>
        </w:tblPrEx>
        <w:trPr>
          <w:trHeight w:val="574"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ind w:left="1470" w:hanging="1680" w:hangingChars="700"/>
              <w:jc w:val="center"/>
              <w:rPr>
                <w:rFonts w:hint="eastAsia" w:ascii="宋体" w:hAnsi="宋体" w:eastAsia="宋体" w:cs="宋体"/>
                <w:kern w:val="0"/>
                <w:sz w:val="24"/>
                <w:szCs w:val="24"/>
              </w:rPr>
            </w:pPr>
            <w:r>
              <w:rPr>
                <w:rFonts w:hint="eastAsia" w:ascii="宋体" w:hAnsi="宋体" w:eastAsia="宋体" w:cs="宋体"/>
                <w:kern w:val="0"/>
                <w:sz w:val="24"/>
                <w:szCs w:val="24"/>
              </w:rPr>
              <w:t>质量标准</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380" w:lineRule="exact"/>
              <w:rPr>
                <w:rFonts w:hint="eastAsia" w:ascii="宋体" w:hAnsi="宋体" w:eastAsia="宋体" w:cs="宋体"/>
                <w:kern w:val="0"/>
                <w:sz w:val="24"/>
                <w:szCs w:val="24"/>
              </w:rPr>
            </w:pPr>
            <w:r>
              <w:rPr>
                <w:rFonts w:hint="eastAsia" w:ascii="宋体" w:hAnsi="宋体" w:eastAsia="宋体" w:cs="宋体"/>
                <w:kern w:val="0"/>
                <w:sz w:val="24"/>
                <w:szCs w:val="24"/>
              </w:rPr>
              <w:t>必须达到国家工程施工质量验收</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b/>
                <w:bCs/>
                <w:kern w:val="0"/>
                <w:sz w:val="24"/>
                <w:szCs w:val="24"/>
                <w:u w:val="single"/>
              </w:rPr>
              <w:t>合格</w:t>
            </w:r>
            <w:r>
              <w:rPr>
                <w:rFonts w:hint="eastAsia" w:ascii="宋体" w:hAnsi="宋体" w:eastAsia="宋体" w:cs="宋体"/>
                <w:b/>
                <w:bCs/>
                <w:kern w:val="0"/>
                <w:sz w:val="24"/>
                <w:szCs w:val="24"/>
                <w:u w:val="single"/>
                <w:lang w:val="en-US" w:eastAsia="zh-CN"/>
              </w:rPr>
              <w:t xml:space="preserve"> </w:t>
            </w:r>
            <w:r>
              <w:rPr>
                <w:rFonts w:hint="eastAsia" w:ascii="宋体" w:hAnsi="宋体" w:eastAsia="宋体" w:cs="宋体"/>
                <w:kern w:val="0"/>
                <w:sz w:val="24"/>
                <w:szCs w:val="24"/>
              </w:rPr>
              <w:t>标准。</w:t>
            </w:r>
          </w:p>
        </w:tc>
      </w:tr>
      <w:tr>
        <w:tblPrEx>
          <w:tblCellMar>
            <w:top w:w="0" w:type="dxa"/>
            <w:left w:w="0" w:type="dxa"/>
            <w:bottom w:w="0" w:type="dxa"/>
            <w:right w:w="0" w:type="dxa"/>
          </w:tblCellMar>
        </w:tblPrEx>
        <w:trPr>
          <w:trHeight w:val="2364"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6</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ind w:left="1470" w:hanging="1680" w:hangingChars="700"/>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投标人</w:t>
            </w:r>
            <w:r>
              <w:rPr>
                <w:rFonts w:hint="eastAsia" w:ascii="宋体" w:hAnsi="宋体" w:eastAsia="宋体" w:cs="宋体"/>
                <w:kern w:val="0"/>
                <w:sz w:val="24"/>
                <w:szCs w:val="24"/>
                <w:lang w:eastAsia="zh-CN"/>
              </w:rPr>
              <w:t>资质</w:t>
            </w:r>
          </w:p>
          <w:p>
            <w:pPr>
              <w:spacing w:line="380" w:lineRule="exact"/>
              <w:ind w:left="1470" w:hanging="1680" w:hangingChars="70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要求 </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pStyle w:val="1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1、企业资质条件：具有独立法人资格的市政公用工程施工总承包叁级及以上资质或水利水电工程施工总承包叁级及以上资质的企业；</w:t>
            </w:r>
          </w:p>
          <w:p>
            <w:pPr>
              <w:pStyle w:val="1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2、拟派项目负责人（建造师）应持有在本单位注册的市政公用工程二级及以上或水利水电工程二级及以上的注册建造师并具有安全生产考核B类证书，在有效期内；</w:t>
            </w:r>
          </w:p>
          <w:p>
            <w:pPr>
              <w:pStyle w:val="1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3、严禁挂靠、围标、串标，如投标人有上述行为的，一经查实，自动中止合同，由此所造成的一切损失由投标人自行承担；</w:t>
            </w:r>
          </w:p>
          <w:p>
            <w:pPr>
              <w:pStyle w:val="10"/>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4、对开标现场无法提供有效身份证件的投标人，一律否决其投标；</w:t>
            </w:r>
          </w:p>
          <w:p>
            <w:pPr>
              <w:pStyle w:val="10"/>
              <w:rPr>
                <w:rFonts w:hint="eastAsia" w:ascii="宋体" w:hAnsi="宋体" w:eastAsia="宋体" w:cs="宋体"/>
                <w:b/>
                <w:bCs/>
                <w:color w:val="000000"/>
                <w:sz w:val="24"/>
                <w:szCs w:val="24"/>
                <w:lang w:val="en-US" w:eastAsia="zh-CN"/>
              </w:rPr>
            </w:pPr>
            <w:r>
              <w:rPr>
                <w:rFonts w:hint="eastAsia" w:ascii="宋体" w:hAnsi="宋体" w:eastAsia="宋体" w:cs="宋体"/>
                <w:b w:val="0"/>
                <w:bCs w:val="0"/>
                <w:color w:val="000000"/>
                <w:sz w:val="24"/>
                <w:szCs w:val="24"/>
                <w:lang w:val="en-US" w:eastAsia="zh-CN"/>
              </w:rPr>
              <w:t>5、本项目不接受联合体投标。</w:t>
            </w:r>
          </w:p>
        </w:tc>
      </w:tr>
      <w:tr>
        <w:tblPrEx>
          <w:tblCellMar>
            <w:top w:w="0" w:type="dxa"/>
            <w:left w:w="0" w:type="dxa"/>
            <w:bottom w:w="0" w:type="dxa"/>
            <w:right w:w="0" w:type="dxa"/>
          </w:tblCellMar>
        </w:tblPrEx>
        <w:trPr>
          <w:trHeight w:val="90"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7</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踏勘现场及</w:t>
            </w:r>
            <w:r>
              <w:rPr>
                <w:rFonts w:hint="eastAsia" w:hAnsi="宋体" w:cs="宋体"/>
                <w:kern w:val="0"/>
                <w:sz w:val="24"/>
                <w:szCs w:val="32"/>
              </w:rPr>
              <w:t>投标预备会</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64" w:lineRule="auto"/>
              <w:jc w:val="left"/>
              <w:textAlignment w:val="auto"/>
              <w:rPr>
                <w:rFonts w:hint="eastAsia" w:ascii="宋体" w:hAnsi="宋体" w:eastAsia="宋体" w:cs="宋体"/>
                <w:b w:val="0"/>
                <w:bCs w:val="0"/>
                <w:spacing w:val="-6"/>
                <w:kern w:val="0"/>
                <w:sz w:val="24"/>
                <w:szCs w:val="24"/>
                <w:u w:val="single"/>
              </w:rPr>
            </w:pPr>
            <w:r>
              <w:rPr>
                <w:rFonts w:hint="eastAsia" w:ascii="宋体" w:hAnsi="宋体" w:cs="宋体"/>
                <w:kern w:val="0"/>
                <w:sz w:val="24"/>
                <w:szCs w:val="24"/>
              </w:rPr>
              <w:t>投标人自行踏勘现场，对本项目现有情况和影响施工的因素以及困难条件进行周密的察看和研究，做出自己的判断结论和估价</w:t>
            </w:r>
            <w:r>
              <w:rPr>
                <w:rFonts w:hint="eastAsia" w:ascii="宋体" w:hAnsi="宋体" w:cs="宋体"/>
                <w:kern w:val="0"/>
                <w:sz w:val="24"/>
                <w:szCs w:val="24"/>
                <w:lang w:eastAsia="zh-CN"/>
              </w:rPr>
              <w:t>。</w:t>
            </w:r>
            <w:r>
              <w:rPr>
                <w:rFonts w:hint="eastAsia" w:ascii="宋体" w:hAnsi="宋体" w:cs="宋体"/>
                <w:kern w:val="0"/>
                <w:sz w:val="24"/>
                <w:szCs w:val="24"/>
              </w:rPr>
              <w:t>中标后签定合同和施工过程中，投标人不得以不了解现场情况为由，提出任何形式的增加工程造价或索赔的要求。投标报价时对隐蔽工程施工中发生的不可预见风险因素要充分考虑。投标人承担踏勘现场所发生的自身费用和风险。</w:t>
            </w:r>
            <w:r>
              <w:rPr>
                <w:rFonts w:hint="eastAsia" w:ascii="宋体" w:hAnsi="宋体" w:cs="宋体"/>
                <w:kern w:val="0"/>
                <w:sz w:val="24"/>
                <w:szCs w:val="24"/>
                <w:lang w:val="en-US" w:eastAsia="zh-CN"/>
              </w:rPr>
              <w:t>不召开预备会。</w:t>
            </w:r>
          </w:p>
        </w:tc>
      </w:tr>
      <w:tr>
        <w:tblPrEx>
          <w:tblCellMar>
            <w:top w:w="0" w:type="dxa"/>
            <w:left w:w="0" w:type="dxa"/>
            <w:bottom w:w="0" w:type="dxa"/>
            <w:right w:w="0" w:type="dxa"/>
          </w:tblCellMar>
        </w:tblPrEx>
        <w:trPr>
          <w:trHeight w:val="528"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kern w:val="0"/>
                <w:sz w:val="24"/>
                <w:szCs w:val="24"/>
              </w:rPr>
            </w:pPr>
            <w:r>
              <w:rPr>
                <w:rFonts w:hint="eastAsia" w:ascii="宋体" w:hAnsi="宋体" w:eastAsia="宋体" w:cs="宋体"/>
                <w:sz w:val="24"/>
                <w:szCs w:val="24"/>
              </w:rPr>
              <w:t>投标保证金</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276" w:lineRule="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本项目投标保证金数额为:</w:t>
            </w:r>
            <w:r>
              <w:rPr>
                <w:rFonts w:hint="eastAsia" w:ascii="宋体" w:hAnsi="宋体" w:cs="宋体"/>
                <w:kern w:val="0"/>
                <w:sz w:val="24"/>
                <w:szCs w:val="24"/>
                <w:lang w:val="en-US" w:eastAsia="zh-CN"/>
              </w:rPr>
              <w:t>1.2</w:t>
            </w:r>
            <w:r>
              <w:rPr>
                <w:rFonts w:hint="eastAsia" w:ascii="宋体" w:hAnsi="宋体" w:eastAsia="宋体" w:cs="宋体"/>
                <w:kern w:val="0"/>
                <w:sz w:val="24"/>
                <w:szCs w:val="24"/>
                <w:lang w:val="en-US" w:eastAsia="zh-CN"/>
              </w:rPr>
              <w:t>万元。（特别说明：若投标单位为中小微企业则无需递交投标保证金（另在投标文件中提供中小微企业声明函）；反之，则按时按量递交投标保证金1.2万元至开标现场，并在开标结束后现场无息退还。）。</w:t>
            </w:r>
          </w:p>
        </w:tc>
      </w:tr>
      <w:tr>
        <w:tblPrEx>
          <w:tblCellMar>
            <w:top w:w="0" w:type="dxa"/>
            <w:left w:w="0" w:type="dxa"/>
            <w:bottom w:w="0" w:type="dxa"/>
            <w:right w:w="0" w:type="dxa"/>
          </w:tblCellMar>
        </w:tblPrEx>
        <w:trPr>
          <w:trHeight w:val="755"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9</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pStyle w:val="7"/>
              <w:spacing w:line="380" w:lineRule="exact"/>
              <w:ind w:left="1260" w:hanging="1440" w:hangingChars="600"/>
              <w:jc w:val="center"/>
              <w:rPr>
                <w:rFonts w:hint="eastAsia" w:ascii="宋体" w:hAnsi="宋体" w:eastAsia="宋体" w:cs="宋体"/>
                <w:kern w:val="0"/>
                <w:sz w:val="24"/>
                <w:szCs w:val="24"/>
              </w:rPr>
            </w:pPr>
            <w:r>
              <w:rPr>
                <w:rFonts w:hint="eastAsia" w:ascii="宋体" w:hAnsi="宋体" w:eastAsia="宋体" w:cs="宋体"/>
                <w:kern w:val="0"/>
                <w:sz w:val="24"/>
                <w:szCs w:val="24"/>
              </w:rPr>
              <w:t>投标文件</w:t>
            </w:r>
          </w:p>
          <w:p>
            <w:pPr>
              <w:pStyle w:val="7"/>
              <w:spacing w:line="380" w:lineRule="exact"/>
              <w:ind w:left="1260" w:hanging="1440" w:hangingChars="600"/>
              <w:jc w:val="center"/>
              <w:rPr>
                <w:rFonts w:hint="eastAsia" w:ascii="宋体" w:hAnsi="宋体" w:eastAsia="宋体" w:cs="宋体"/>
                <w:kern w:val="0"/>
                <w:sz w:val="24"/>
                <w:szCs w:val="24"/>
              </w:rPr>
            </w:pPr>
            <w:r>
              <w:rPr>
                <w:rFonts w:hint="eastAsia" w:ascii="宋体" w:hAnsi="宋体" w:eastAsia="宋体" w:cs="宋体"/>
                <w:kern w:val="0"/>
                <w:sz w:val="24"/>
                <w:szCs w:val="24"/>
              </w:rPr>
              <w:t>份数</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pStyle w:val="7"/>
              <w:spacing w:line="380" w:lineRule="exact"/>
              <w:rPr>
                <w:rFonts w:hint="eastAsia" w:ascii="宋体" w:hAnsi="宋体" w:eastAsia="宋体" w:cs="宋体"/>
                <w:kern w:val="0"/>
                <w:sz w:val="24"/>
                <w:szCs w:val="24"/>
                <w:lang w:eastAsia="zh-CN"/>
              </w:rPr>
            </w:pPr>
            <w:r>
              <w:rPr>
                <w:rFonts w:hint="eastAsia" w:ascii="宋体" w:hAnsi="宋体" w:eastAsia="宋体" w:cs="宋体"/>
                <w:sz w:val="24"/>
                <w:szCs w:val="24"/>
              </w:rPr>
              <w:t>一式</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二</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份</w:t>
            </w:r>
            <w:r>
              <w:rPr>
                <w:rFonts w:hint="eastAsia" w:ascii="宋体" w:hAnsi="宋体" w:eastAsia="宋体" w:cs="宋体"/>
                <w:sz w:val="24"/>
                <w:szCs w:val="24"/>
              </w:rPr>
              <w:t>，正本</w:t>
            </w:r>
            <w:r>
              <w:rPr>
                <w:rFonts w:hint="eastAsia" w:ascii="宋体" w:hAnsi="宋体" w:eastAsia="宋体" w:cs="宋体"/>
                <w:sz w:val="24"/>
                <w:szCs w:val="24"/>
                <w:u w:val="single"/>
              </w:rPr>
              <w:t xml:space="preserve"> 一 </w:t>
            </w:r>
            <w:r>
              <w:rPr>
                <w:rFonts w:hint="eastAsia" w:ascii="宋体" w:hAnsi="宋体" w:eastAsia="宋体" w:cs="宋体"/>
                <w:sz w:val="24"/>
                <w:szCs w:val="24"/>
              </w:rPr>
              <w:t>份，副本</w:t>
            </w:r>
            <w:r>
              <w:rPr>
                <w:rFonts w:hint="eastAsia" w:ascii="宋体" w:hAnsi="宋体" w:eastAsia="宋体" w:cs="宋体"/>
                <w:sz w:val="24"/>
                <w:szCs w:val="24"/>
                <w:u w:val="single"/>
                <w:lang w:val="en-US" w:eastAsia="zh-CN"/>
              </w:rPr>
              <w:t xml:space="preserve"> 一</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份</w:t>
            </w:r>
            <w:r>
              <w:rPr>
                <w:rFonts w:hint="eastAsia" w:ascii="宋体" w:hAnsi="宋体" w:eastAsia="宋体" w:cs="宋体"/>
                <w:sz w:val="24"/>
                <w:szCs w:val="24"/>
                <w:u w:val="none"/>
                <w:lang w:eastAsia="zh-CN"/>
              </w:rPr>
              <w:t>（</w:t>
            </w:r>
            <w:r>
              <w:rPr>
                <w:rFonts w:hint="eastAsia" w:ascii="宋体" w:hAnsi="宋体" w:eastAsia="宋体" w:cs="宋体"/>
                <w:sz w:val="24"/>
                <w:szCs w:val="24"/>
              </w:rPr>
              <w:t>资信证明文件、商务标均为正本一份，副本</w:t>
            </w:r>
            <w:r>
              <w:rPr>
                <w:rFonts w:hint="eastAsia" w:ascii="宋体" w:hAnsi="宋体" w:eastAsia="宋体" w:cs="宋体"/>
                <w:sz w:val="24"/>
                <w:szCs w:val="24"/>
                <w:lang w:val="en-US" w:eastAsia="zh-CN"/>
              </w:rPr>
              <w:t>一</w:t>
            </w:r>
            <w:r>
              <w:rPr>
                <w:rFonts w:hint="eastAsia" w:ascii="宋体" w:hAnsi="宋体" w:eastAsia="宋体" w:cs="宋体"/>
                <w:sz w:val="24"/>
                <w:szCs w:val="24"/>
              </w:rPr>
              <w:t>份</w:t>
            </w:r>
            <w:r>
              <w:rPr>
                <w:rFonts w:hint="eastAsia" w:ascii="宋体" w:hAnsi="宋体" w:eastAsia="宋体" w:cs="宋体"/>
                <w:sz w:val="24"/>
                <w:szCs w:val="24"/>
                <w:u w:val="none"/>
                <w:lang w:eastAsia="zh-CN"/>
              </w:rPr>
              <w:t>）</w:t>
            </w:r>
          </w:p>
        </w:tc>
      </w:tr>
      <w:tr>
        <w:tblPrEx>
          <w:tblCellMar>
            <w:top w:w="0" w:type="dxa"/>
            <w:left w:w="0" w:type="dxa"/>
            <w:bottom w:w="0" w:type="dxa"/>
            <w:right w:w="0" w:type="dxa"/>
          </w:tblCellMar>
        </w:tblPrEx>
        <w:trPr>
          <w:trHeight w:val="605"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kern w:val="0"/>
                <w:sz w:val="24"/>
                <w:szCs w:val="24"/>
              </w:rPr>
            </w:pPr>
            <w:r>
              <w:rPr>
                <w:rFonts w:hint="eastAsia" w:ascii="宋体" w:hAnsi="宋体" w:eastAsia="宋体" w:cs="宋体"/>
                <w:sz w:val="24"/>
                <w:szCs w:val="24"/>
              </w:rPr>
              <w:t>签字或盖章要求</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380" w:lineRule="exact"/>
              <w:rPr>
                <w:rFonts w:hint="eastAsia" w:ascii="宋体" w:hAnsi="宋体" w:eastAsia="宋体" w:cs="宋体"/>
                <w:b/>
                <w:bCs/>
                <w:sz w:val="24"/>
                <w:szCs w:val="24"/>
              </w:rPr>
            </w:pPr>
            <w:r>
              <w:rPr>
                <w:rFonts w:hint="eastAsia" w:ascii="宋体" w:hAnsi="宋体" w:eastAsia="宋体" w:cs="宋体"/>
                <w:sz w:val="24"/>
                <w:szCs w:val="24"/>
                <w:lang w:eastAsia="zh-CN"/>
              </w:rPr>
              <w:t>需</w:t>
            </w:r>
            <w:r>
              <w:rPr>
                <w:rFonts w:hint="eastAsia" w:ascii="宋体" w:hAnsi="宋体" w:eastAsia="宋体" w:cs="宋体"/>
                <w:sz w:val="24"/>
                <w:szCs w:val="24"/>
              </w:rPr>
              <w:t>按格式文件要求签字或盖章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未按格式文件签字或盖章的视为无效标处理。</w:t>
            </w:r>
          </w:p>
        </w:tc>
      </w:tr>
      <w:tr>
        <w:tblPrEx>
          <w:tblCellMar>
            <w:top w:w="0" w:type="dxa"/>
            <w:left w:w="0" w:type="dxa"/>
            <w:bottom w:w="0" w:type="dxa"/>
            <w:right w:w="0" w:type="dxa"/>
          </w:tblCellMar>
        </w:tblPrEx>
        <w:trPr>
          <w:trHeight w:val="90"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kern w:val="0"/>
                <w:sz w:val="24"/>
                <w:szCs w:val="24"/>
              </w:rPr>
            </w:pPr>
            <w:r>
              <w:rPr>
                <w:rFonts w:hint="eastAsia" w:ascii="宋体" w:hAnsi="宋体" w:eastAsia="宋体" w:cs="宋体"/>
                <w:sz w:val="24"/>
                <w:szCs w:val="24"/>
              </w:rPr>
              <w:t>具体密封要求</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24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1、投标人应提交两个密封袋，其中资格证明文件正、副本密封于资信证明文件带内，商务标正、副本密封于商务标密封袋内。</w:t>
            </w:r>
          </w:p>
          <w:p>
            <w:pPr>
              <w:spacing w:line="24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2、所有的投标文件密封袋应在封口处加盖投标单位公章，否则，该投标文件将被拒绝接收。</w:t>
            </w:r>
          </w:p>
          <w:p>
            <w:pPr>
              <w:spacing w:line="240" w:lineRule="auto"/>
              <w:rPr>
                <w:rFonts w:hint="eastAsia" w:ascii="宋体" w:hAnsi="宋体" w:eastAsia="宋体" w:cs="宋体"/>
                <w:b/>
                <w:bCs/>
                <w:sz w:val="24"/>
                <w:szCs w:val="24"/>
              </w:rPr>
            </w:pPr>
            <w:r>
              <w:rPr>
                <w:rFonts w:hint="eastAsia" w:ascii="宋体" w:hAnsi="宋体" w:eastAsia="宋体" w:cs="宋体"/>
                <w:b w:val="0"/>
                <w:bCs w:val="0"/>
                <w:sz w:val="24"/>
                <w:szCs w:val="24"/>
              </w:rPr>
              <w:t>3、投标文件密封性不符合要求的，招标人有权拒绝其投标。</w:t>
            </w:r>
          </w:p>
        </w:tc>
      </w:tr>
      <w:tr>
        <w:tblPrEx>
          <w:tblCellMar>
            <w:top w:w="0" w:type="dxa"/>
            <w:left w:w="0" w:type="dxa"/>
            <w:bottom w:w="0" w:type="dxa"/>
            <w:right w:w="0" w:type="dxa"/>
          </w:tblCellMar>
        </w:tblPrEx>
        <w:trPr>
          <w:trHeight w:val="409"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tabs>
                <w:tab w:val="left" w:pos="307"/>
              </w:tabs>
              <w:spacing w:line="38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eastAsia="zh-CN"/>
              </w:rPr>
              <w:tab/>
            </w:r>
            <w:r>
              <w:rPr>
                <w:rFonts w:hint="eastAsia" w:ascii="宋体" w:hAnsi="宋体" w:eastAsia="宋体" w:cs="宋体"/>
                <w:kern w:val="0"/>
                <w:sz w:val="24"/>
                <w:szCs w:val="24"/>
                <w:lang w:val="en-US" w:eastAsia="zh-CN"/>
              </w:rPr>
              <w:t>12</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pStyle w:val="7"/>
              <w:spacing w:line="380" w:lineRule="exact"/>
              <w:ind w:left="1260" w:hanging="1446" w:hangingChars="600"/>
              <w:jc w:val="center"/>
              <w:rPr>
                <w:rFonts w:hint="eastAsia" w:ascii="宋体" w:hAnsi="宋体" w:eastAsia="宋体" w:cs="宋体"/>
                <w:b/>
                <w:bCs/>
                <w:color w:val="FF0000"/>
                <w:kern w:val="0"/>
                <w:sz w:val="24"/>
                <w:szCs w:val="24"/>
                <w:lang w:val="en-US" w:eastAsia="zh-CN" w:bidi="ar-SA"/>
              </w:rPr>
            </w:pPr>
            <w:r>
              <w:rPr>
                <w:rFonts w:hint="eastAsia" w:ascii="宋体" w:hAnsi="宋体" w:eastAsia="宋体" w:cs="宋体"/>
                <w:b/>
                <w:bCs/>
                <w:color w:val="FF0000"/>
                <w:kern w:val="0"/>
                <w:sz w:val="24"/>
                <w:szCs w:val="24"/>
                <w:lang w:val="en-US" w:eastAsia="zh-CN" w:bidi="ar-SA"/>
              </w:rPr>
              <w:t>封套上应载</w:t>
            </w:r>
          </w:p>
          <w:p>
            <w:pPr>
              <w:spacing w:line="380" w:lineRule="exact"/>
              <w:jc w:val="center"/>
              <w:rPr>
                <w:rFonts w:hint="eastAsia" w:ascii="宋体" w:hAnsi="宋体" w:eastAsia="宋体" w:cs="宋体"/>
                <w:kern w:val="0"/>
                <w:sz w:val="24"/>
                <w:szCs w:val="24"/>
              </w:rPr>
            </w:pPr>
            <w:r>
              <w:rPr>
                <w:rFonts w:hint="eastAsia" w:ascii="宋体" w:hAnsi="宋体" w:eastAsia="宋体" w:cs="宋体"/>
                <w:b/>
                <w:bCs/>
                <w:color w:val="FF0000"/>
                <w:kern w:val="0"/>
                <w:sz w:val="24"/>
                <w:szCs w:val="24"/>
                <w:lang w:val="en-US" w:eastAsia="zh-CN" w:bidi="ar-SA"/>
              </w:rPr>
              <w:t>明的信息</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240" w:lineRule="auto"/>
              <w:rPr>
                <w:rFonts w:hint="eastAsia" w:ascii="宋体" w:hAnsi="宋体" w:eastAsia="宋体" w:cs="宋体"/>
                <w:b/>
                <w:bCs/>
                <w:color w:val="FF0000"/>
                <w:kern w:val="0"/>
                <w:sz w:val="24"/>
                <w:szCs w:val="24"/>
                <w:lang w:val="en-US" w:eastAsia="zh-CN" w:bidi="ar-SA"/>
              </w:rPr>
            </w:pPr>
            <w:r>
              <w:rPr>
                <w:rFonts w:hint="eastAsia" w:ascii="宋体" w:hAnsi="宋体" w:eastAsia="宋体" w:cs="宋体"/>
                <w:b/>
                <w:bCs/>
                <w:color w:val="FF0000"/>
                <w:kern w:val="0"/>
                <w:sz w:val="24"/>
                <w:szCs w:val="24"/>
                <w:lang w:val="en-US" w:eastAsia="zh-CN" w:bidi="ar-SA"/>
              </w:rPr>
              <w:t>项目名称：</w:t>
            </w:r>
          </w:p>
          <w:p>
            <w:pPr>
              <w:spacing w:line="240" w:lineRule="auto"/>
              <w:rPr>
                <w:rFonts w:hint="eastAsia" w:ascii="宋体" w:hAnsi="宋体" w:eastAsia="宋体" w:cs="宋体"/>
                <w:b/>
                <w:bCs/>
                <w:color w:val="FF0000"/>
                <w:kern w:val="0"/>
                <w:sz w:val="24"/>
                <w:szCs w:val="24"/>
                <w:lang w:val="en-US" w:eastAsia="zh-CN" w:bidi="ar-SA"/>
              </w:rPr>
            </w:pPr>
            <w:r>
              <w:rPr>
                <w:rFonts w:hint="eastAsia" w:ascii="宋体" w:hAnsi="宋体" w:eastAsia="宋体" w:cs="宋体"/>
                <w:b/>
                <w:bCs/>
                <w:color w:val="FF0000"/>
                <w:kern w:val="0"/>
                <w:sz w:val="24"/>
                <w:szCs w:val="24"/>
                <w:lang w:val="en-US" w:eastAsia="zh-CN" w:bidi="ar-SA"/>
              </w:rPr>
              <w:t>投标人名称：</w:t>
            </w:r>
          </w:p>
          <w:p>
            <w:pPr>
              <w:spacing w:line="240" w:lineRule="auto"/>
              <w:rPr>
                <w:rFonts w:hint="eastAsia" w:ascii="宋体" w:hAnsi="宋体" w:eastAsia="宋体" w:cs="宋体"/>
                <w:b/>
                <w:bCs/>
                <w:color w:val="FF0000"/>
                <w:kern w:val="0"/>
                <w:sz w:val="24"/>
                <w:szCs w:val="24"/>
                <w:lang w:val="en-US" w:eastAsia="zh-CN" w:bidi="ar-SA"/>
              </w:rPr>
            </w:pPr>
            <w:r>
              <w:rPr>
                <w:rFonts w:hint="eastAsia" w:ascii="宋体" w:hAnsi="宋体" w:eastAsia="宋体" w:cs="宋体"/>
                <w:b/>
                <w:bCs/>
                <w:color w:val="FF0000"/>
                <w:kern w:val="0"/>
                <w:sz w:val="24"/>
                <w:szCs w:val="24"/>
                <w:lang w:val="en-US" w:eastAsia="zh-CN" w:bidi="ar-SA"/>
              </w:rPr>
              <w:t>投标人地址：</w:t>
            </w:r>
          </w:p>
          <w:p>
            <w:pPr>
              <w:spacing w:line="240" w:lineRule="auto"/>
              <w:rPr>
                <w:rFonts w:hint="eastAsia" w:ascii="宋体" w:hAnsi="宋体" w:eastAsia="宋体" w:cs="宋体"/>
                <w:b/>
                <w:bCs/>
                <w:sz w:val="24"/>
                <w:szCs w:val="24"/>
              </w:rPr>
            </w:pPr>
            <w:r>
              <w:rPr>
                <w:rFonts w:hint="eastAsia" w:ascii="宋体" w:hAnsi="宋体" w:eastAsia="宋体" w:cs="宋体"/>
                <w:b/>
                <w:bCs/>
                <w:color w:val="FF0000"/>
                <w:kern w:val="0"/>
                <w:sz w:val="24"/>
                <w:szCs w:val="24"/>
                <w:lang w:val="en-US" w:eastAsia="zh-CN" w:bidi="ar-SA"/>
              </w:rPr>
              <w:t>于</w:t>
            </w:r>
            <w:r>
              <w:rPr>
                <w:rFonts w:hint="eastAsia" w:ascii="宋体" w:hAnsi="宋体" w:cs="宋体"/>
                <w:b/>
                <w:bCs/>
                <w:color w:val="FF0000"/>
                <w:kern w:val="0"/>
                <w:sz w:val="24"/>
                <w:szCs w:val="24"/>
                <w:lang w:val="en-US" w:eastAsia="zh-CN" w:bidi="ar-SA"/>
              </w:rPr>
              <w:t>2024年03月28日09时30分</w:t>
            </w:r>
            <w:r>
              <w:rPr>
                <w:rFonts w:hint="eastAsia" w:ascii="宋体" w:hAnsi="宋体" w:eastAsia="宋体" w:cs="宋体"/>
                <w:b/>
                <w:bCs/>
                <w:color w:val="FF0000"/>
                <w:kern w:val="0"/>
                <w:sz w:val="24"/>
                <w:szCs w:val="24"/>
                <w:lang w:val="en-US" w:eastAsia="zh-CN" w:bidi="ar-SA"/>
              </w:rPr>
              <w:t>前不得开启</w:t>
            </w:r>
          </w:p>
        </w:tc>
      </w:tr>
      <w:tr>
        <w:tblPrEx>
          <w:tblCellMar>
            <w:top w:w="0" w:type="dxa"/>
            <w:left w:w="0" w:type="dxa"/>
            <w:bottom w:w="0" w:type="dxa"/>
            <w:right w:w="0" w:type="dxa"/>
          </w:tblCellMar>
        </w:tblPrEx>
        <w:trPr>
          <w:trHeight w:val="409"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履约保证金</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380" w:lineRule="exact"/>
              <w:rPr>
                <w:rFonts w:hint="eastAsia" w:ascii="宋体" w:hAnsi="宋体" w:eastAsia="宋体" w:cs="宋体"/>
                <w:sz w:val="24"/>
                <w:szCs w:val="24"/>
              </w:rPr>
            </w:pPr>
            <w:r>
              <w:rPr>
                <w:rFonts w:hint="eastAsia" w:ascii="宋体" w:hAnsi="宋体" w:eastAsia="宋体" w:cs="宋体"/>
                <w:sz w:val="24"/>
                <w:szCs w:val="24"/>
              </w:rPr>
              <w:t>履约担保的形式：</w:t>
            </w:r>
            <w:r>
              <w:rPr>
                <w:rFonts w:hint="eastAsia" w:ascii="宋体" w:hAnsi="宋体" w:eastAsia="宋体" w:cs="宋体"/>
                <w:sz w:val="24"/>
                <w:szCs w:val="24"/>
                <w:u w:val="single"/>
              </w:rPr>
              <w:t>银行转账</w:t>
            </w:r>
            <w:r>
              <w:rPr>
                <w:rFonts w:hint="eastAsia" w:ascii="宋体" w:hAnsi="宋体" w:eastAsia="宋体" w:cs="宋体"/>
                <w:sz w:val="24"/>
                <w:szCs w:val="24"/>
              </w:rPr>
              <w:t xml:space="preserve"> </w:t>
            </w:r>
          </w:p>
          <w:p>
            <w:pPr>
              <w:spacing w:line="380" w:lineRule="exact"/>
              <w:rPr>
                <w:rFonts w:hint="eastAsia" w:ascii="宋体" w:hAnsi="宋体" w:eastAsia="宋体" w:cs="宋体"/>
                <w:sz w:val="24"/>
                <w:szCs w:val="24"/>
                <w:u w:val="single"/>
              </w:rPr>
            </w:pPr>
            <w:r>
              <w:rPr>
                <w:rFonts w:hint="eastAsia" w:ascii="宋体" w:hAnsi="宋体" w:eastAsia="宋体" w:cs="宋体"/>
                <w:sz w:val="24"/>
                <w:szCs w:val="24"/>
              </w:rPr>
              <w:t>履约保证金金额：</w:t>
            </w:r>
            <w:r>
              <w:rPr>
                <w:rFonts w:hint="eastAsia" w:ascii="宋体" w:hAnsi="宋体" w:eastAsia="宋体" w:cs="宋体"/>
                <w:sz w:val="24"/>
                <w:szCs w:val="24"/>
                <w:u w:val="single"/>
              </w:rPr>
              <w:t>中标价×</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w:t>
            </w:r>
          </w:p>
          <w:p>
            <w:pPr>
              <w:spacing w:line="380" w:lineRule="exact"/>
              <w:rPr>
                <w:rFonts w:hint="eastAsia" w:ascii="宋体" w:hAnsi="宋体" w:eastAsia="宋体" w:cs="宋体"/>
                <w:sz w:val="24"/>
                <w:szCs w:val="24"/>
              </w:rPr>
            </w:pPr>
            <w:r>
              <w:rPr>
                <w:rFonts w:hint="eastAsia" w:ascii="宋体" w:hAnsi="宋体" w:eastAsia="宋体" w:cs="宋体"/>
                <w:sz w:val="24"/>
                <w:szCs w:val="24"/>
              </w:rPr>
              <w:t>收款单位：</w:t>
            </w:r>
            <w:r>
              <w:rPr>
                <w:rFonts w:hint="eastAsia" w:ascii="宋体" w:hAnsi="宋体" w:eastAsia="宋体" w:cs="宋体"/>
                <w:sz w:val="24"/>
                <w:szCs w:val="24"/>
                <w:u w:val="single"/>
              </w:rPr>
              <w:t>另行约定</w:t>
            </w:r>
            <w:r>
              <w:rPr>
                <w:rFonts w:hint="eastAsia" w:ascii="宋体" w:hAnsi="宋体" w:eastAsia="宋体" w:cs="宋体"/>
                <w:sz w:val="24"/>
                <w:szCs w:val="24"/>
              </w:rPr>
              <w:t xml:space="preserve">        </w:t>
            </w:r>
          </w:p>
          <w:p>
            <w:pPr>
              <w:spacing w:line="380" w:lineRule="exact"/>
              <w:rPr>
                <w:rFonts w:hint="eastAsia" w:ascii="宋体" w:hAnsi="宋体" w:eastAsia="宋体" w:cs="宋体"/>
                <w:sz w:val="24"/>
                <w:szCs w:val="24"/>
              </w:rPr>
            </w:pPr>
            <w:r>
              <w:rPr>
                <w:rFonts w:hint="eastAsia" w:ascii="宋体" w:hAnsi="宋体" w:eastAsia="宋体" w:cs="宋体"/>
                <w:sz w:val="24"/>
                <w:szCs w:val="24"/>
              </w:rPr>
              <w:t>开户银行：</w:t>
            </w:r>
            <w:r>
              <w:rPr>
                <w:rFonts w:hint="eastAsia" w:ascii="宋体" w:hAnsi="宋体" w:eastAsia="宋体" w:cs="宋体"/>
                <w:sz w:val="24"/>
                <w:szCs w:val="24"/>
                <w:u w:val="single"/>
              </w:rPr>
              <w:t>另行约定</w:t>
            </w:r>
          </w:p>
          <w:p>
            <w:pPr>
              <w:spacing w:line="380" w:lineRule="exact"/>
              <w:rPr>
                <w:rFonts w:hint="eastAsia" w:ascii="宋体" w:hAnsi="宋体" w:eastAsia="宋体" w:cs="宋体"/>
                <w:sz w:val="24"/>
                <w:szCs w:val="24"/>
              </w:rPr>
            </w:pPr>
            <w:r>
              <w:rPr>
                <w:rFonts w:hint="eastAsia" w:ascii="宋体" w:hAnsi="宋体" w:eastAsia="宋体" w:cs="宋体"/>
                <w:sz w:val="24"/>
                <w:szCs w:val="24"/>
              </w:rPr>
              <w:t>银行帐号：</w:t>
            </w:r>
            <w:r>
              <w:rPr>
                <w:rFonts w:hint="eastAsia" w:ascii="宋体" w:hAnsi="宋体" w:eastAsia="宋体" w:cs="宋体"/>
                <w:sz w:val="24"/>
                <w:szCs w:val="24"/>
                <w:u w:val="single"/>
              </w:rPr>
              <w:t>另行约定</w:t>
            </w:r>
            <w:r>
              <w:rPr>
                <w:rFonts w:hint="eastAsia" w:ascii="宋体" w:hAnsi="宋体" w:eastAsia="宋体" w:cs="宋体"/>
                <w:sz w:val="24"/>
                <w:szCs w:val="24"/>
              </w:rPr>
              <w:t xml:space="preserve">        </w:t>
            </w:r>
          </w:p>
          <w:p>
            <w:pPr>
              <w:spacing w:line="380" w:lineRule="exact"/>
              <w:rPr>
                <w:rFonts w:hint="eastAsia" w:ascii="宋体" w:hAnsi="宋体" w:eastAsia="宋体" w:cs="宋体"/>
                <w:b/>
                <w:bCs/>
                <w:sz w:val="24"/>
                <w:szCs w:val="24"/>
              </w:rPr>
            </w:pPr>
            <w:r>
              <w:rPr>
                <w:rFonts w:hint="eastAsia" w:ascii="宋体" w:hAnsi="宋体" w:eastAsia="宋体" w:cs="宋体"/>
                <w:sz w:val="24"/>
                <w:szCs w:val="24"/>
              </w:rPr>
              <w:t>缴纳时间：</w:t>
            </w:r>
            <w:r>
              <w:rPr>
                <w:rFonts w:hint="eastAsia" w:ascii="宋体" w:hAnsi="宋体" w:eastAsia="宋体" w:cs="宋体"/>
                <w:sz w:val="24"/>
                <w:szCs w:val="24"/>
                <w:u w:val="single"/>
              </w:rPr>
              <w:t>合同签订前</w:t>
            </w:r>
            <w:r>
              <w:rPr>
                <w:rFonts w:hint="eastAsia" w:ascii="宋体" w:hAnsi="宋体" w:eastAsia="宋体" w:cs="宋体"/>
                <w:b/>
                <w:bCs/>
                <w:sz w:val="24"/>
                <w:szCs w:val="24"/>
              </w:rPr>
              <w:t xml:space="preserve">  </w:t>
            </w:r>
          </w:p>
          <w:p>
            <w:pPr>
              <w:spacing w:line="380" w:lineRule="exact"/>
              <w:rPr>
                <w:rFonts w:hint="eastAsia" w:ascii="宋体" w:hAnsi="宋体" w:eastAsia="宋体" w:cs="宋体"/>
                <w:sz w:val="24"/>
                <w:szCs w:val="24"/>
                <w:u w:val="single"/>
              </w:rPr>
            </w:pPr>
            <w:r>
              <w:rPr>
                <w:rFonts w:hint="eastAsia" w:ascii="宋体" w:hAnsi="宋体" w:eastAsia="宋体" w:cs="宋体"/>
                <w:b/>
                <w:bCs/>
                <w:sz w:val="24"/>
                <w:szCs w:val="24"/>
              </w:rPr>
              <w:t>退还方式：履约保证金在按招标文件要求完成全部工程量，验收部门受理竣工验收合格后10日内无息退还。</w:t>
            </w:r>
          </w:p>
        </w:tc>
      </w:tr>
      <w:tr>
        <w:tblPrEx>
          <w:tblCellMar>
            <w:top w:w="0" w:type="dxa"/>
            <w:left w:w="0" w:type="dxa"/>
            <w:bottom w:w="0" w:type="dxa"/>
            <w:right w:w="0" w:type="dxa"/>
          </w:tblCellMar>
        </w:tblPrEx>
        <w:trPr>
          <w:trHeight w:val="219"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4</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开标时间和地点</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380" w:lineRule="exact"/>
              <w:rPr>
                <w:rFonts w:hint="eastAsia" w:ascii="宋体" w:hAnsi="宋体" w:eastAsia="宋体" w:cs="宋体"/>
                <w:kern w:val="0"/>
                <w:sz w:val="24"/>
                <w:szCs w:val="24"/>
                <w:u w:val="single"/>
                <w:lang w:val="en-US" w:eastAsia="zh-CN"/>
              </w:rPr>
            </w:pPr>
            <w:r>
              <w:rPr>
                <w:rFonts w:hint="eastAsia" w:ascii="宋体" w:hAnsi="宋体" w:eastAsia="宋体" w:cs="宋体"/>
                <w:kern w:val="0"/>
                <w:sz w:val="24"/>
                <w:szCs w:val="24"/>
              </w:rPr>
              <w:t>开标时间</w:t>
            </w:r>
            <w:r>
              <w:rPr>
                <w:rFonts w:hint="eastAsia" w:ascii="宋体" w:hAnsi="宋体" w:eastAsia="宋体" w:cs="宋体"/>
                <w:kern w:val="0"/>
                <w:sz w:val="24"/>
                <w:szCs w:val="24"/>
                <w:lang w:eastAsia="zh-CN"/>
              </w:rPr>
              <w:t>：</w:t>
            </w:r>
            <w:r>
              <w:rPr>
                <w:rFonts w:hint="eastAsia" w:ascii="宋体" w:hAnsi="宋体" w:cs="宋体"/>
                <w:kern w:val="0"/>
                <w:sz w:val="24"/>
                <w:szCs w:val="24"/>
                <w:u w:val="single"/>
                <w:lang w:eastAsia="zh-CN"/>
              </w:rPr>
              <w:t>2024年03月28日09时30分</w:t>
            </w:r>
            <w:r>
              <w:rPr>
                <w:rFonts w:hint="eastAsia" w:ascii="宋体" w:hAnsi="宋体" w:eastAsia="宋体" w:cs="宋体"/>
                <w:kern w:val="0"/>
                <w:sz w:val="24"/>
                <w:szCs w:val="24"/>
                <w:u w:val="single"/>
              </w:rPr>
              <w:t>(北京时间)</w:t>
            </w:r>
            <w:r>
              <w:rPr>
                <w:rFonts w:hint="eastAsia" w:ascii="宋体" w:hAnsi="宋体" w:eastAsia="宋体" w:cs="宋体"/>
                <w:kern w:val="0"/>
                <w:sz w:val="24"/>
                <w:szCs w:val="24"/>
                <w:u w:val="single"/>
                <w:lang w:val="en-US" w:eastAsia="zh-CN"/>
              </w:rPr>
              <w:t xml:space="preserve">           </w:t>
            </w:r>
          </w:p>
          <w:p>
            <w:pPr>
              <w:spacing w:line="380" w:lineRule="exact"/>
              <w:ind w:right="178" w:rightChars="85"/>
              <w:rPr>
                <w:rFonts w:hint="default" w:ascii="宋体" w:hAnsi="宋体" w:eastAsia="宋体" w:cs="宋体"/>
                <w:b/>
                <w:bCs/>
                <w:color w:val="0000FF"/>
                <w:kern w:val="0"/>
                <w:sz w:val="24"/>
                <w:szCs w:val="24"/>
                <w:u w:val="single"/>
                <w:lang w:val="en-US" w:eastAsia="zh-CN"/>
              </w:rPr>
            </w:pPr>
            <w:r>
              <w:rPr>
                <w:rFonts w:hint="eastAsia" w:ascii="宋体" w:hAnsi="宋体" w:eastAsia="宋体" w:cs="宋体"/>
                <w:kern w:val="0"/>
                <w:sz w:val="24"/>
                <w:szCs w:val="24"/>
              </w:rPr>
              <w:t>开标地点</w:t>
            </w:r>
            <w:r>
              <w:rPr>
                <w:rFonts w:hint="eastAsia" w:ascii="宋体" w:hAnsi="宋体" w:eastAsia="宋体" w:cs="宋体"/>
                <w:kern w:val="0"/>
                <w:sz w:val="24"/>
                <w:szCs w:val="24"/>
                <w:lang w:eastAsia="zh-CN"/>
              </w:rPr>
              <w:t>：</w:t>
            </w:r>
            <w:r>
              <w:rPr>
                <w:rFonts w:hint="eastAsia" w:ascii="宋体" w:hAnsi="宋体" w:eastAsia="宋体" w:cs="宋体"/>
                <w:kern w:val="0"/>
                <w:sz w:val="24"/>
                <w:szCs w:val="24"/>
                <w:u w:val="single"/>
                <w:lang w:eastAsia="zh-CN"/>
              </w:rPr>
              <w:t>安徽省滁州市全椒县汪店村村民委员会二楼会议室</w:t>
            </w:r>
            <w:r>
              <w:rPr>
                <w:rFonts w:hint="eastAsia" w:ascii="宋体" w:hAnsi="宋体" w:eastAsia="宋体" w:cs="宋体"/>
                <w:kern w:val="0"/>
                <w:sz w:val="24"/>
                <w:szCs w:val="24"/>
                <w:u w:val="single"/>
                <w:lang w:val="en-US" w:eastAsia="zh-CN"/>
              </w:rPr>
              <w:t xml:space="preserve"> </w:t>
            </w:r>
          </w:p>
        </w:tc>
      </w:tr>
      <w:tr>
        <w:tblPrEx>
          <w:tblCellMar>
            <w:top w:w="0" w:type="dxa"/>
            <w:left w:w="0" w:type="dxa"/>
            <w:bottom w:w="0" w:type="dxa"/>
            <w:right w:w="0" w:type="dxa"/>
          </w:tblCellMar>
        </w:tblPrEx>
        <w:trPr>
          <w:trHeight w:val="1081"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投标文件提交截止时间及地点</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288" w:lineRule="auto"/>
              <w:textAlignment w:val="auto"/>
              <w:rPr>
                <w:rFonts w:hint="eastAsia" w:ascii="宋体" w:hAnsi="宋体" w:eastAsia="宋体" w:cs="宋体"/>
                <w:kern w:val="0"/>
                <w:sz w:val="24"/>
                <w:szCs w:val="24"/>
              </w:rPr>
            </w:pPr>
            <w:r>
              <w:rPr>
                <w:rFonts w:hint="eastAsia" w:ascii="宋体" w:hAnsi="宋体" w:eastAsia="宋体" w:cs="宋体"/>
                <w:kern w:val="0"/>
                <w:sz w:val="24"/>
                <w:szCs w:val="24"/>
              </w:rPr>
              <w:t>时  间：</w:t>
            </w:r>
            <w:r>
              <w:rPr>
                <w:rFonts w:hint="eastAsia" w:ascii="宋体" w:hAnsi="宋体" w:cs="宋体"/>
                <w:kern w:val="0"/>
                <w:sz w:val="24"/>
                <w:szCs w:val="24"/>
                <w:u w:val="single"/>
                <w:lang w:eastAsia="zh-CN"/>
              </w:rPr>
              <w:t>2024年03月28日09时30分</w:t>
            </w:r>
            <w:r>
              <w:rPr>
                <w:rFonts w:hint="eastAsia" w:ascii="宋体" w:hAnsi="宋体" w:eastAsia="宋体" w:cs="宋体"/>
                <w:kern w:val="0"/>
                <w:sz w:val="24"/>
                <w:szCs w:val="24"/>
                <w:u w:val="single"/>
                <w:lang w:eastAsia="zh-CN"/>
              </w:rPr>
              <w:t>(北京时间)</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 xml:space="preserve">   </w:t>
            </w:r>
          </w:p>
          <w:p>
            <w:pPr>
              <w:pStyle w:val="14"/>
              <w:keepNext w:val="0"/>
              <w:keepLines w:val="0"/>
              <w:pageBreakBefore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4"/>
                <w:szCs w:val="24"/>
                <w:u w:val="single"/>
                <w:lang w:val="en-US" w:eastAsia="zh-CN"/>
              </w:rPr>
            </w:pPr>
            <w:r>
              <w:rPr>
                <w:rFonts w:hint="eastAsia" w:ascii="宋体" w:hAnsi="宋体" w:eastAsia="宋体" w:cs="宋体"/>
                <w:bCs/>
                <w:sz w:val="24"/>
                <w:szCs w:val="24"/>
              </w:rPr>
              <w:t>地  点：</w:t>
            </w:r>
            <w:r>
              <w:rPr>
                <w:rFonts w:hint="eastAsia" w:ascii="宋体" w:hAnsi="宋体" w:eastAsia="宋体" w:cs="宋体"/>
                <w:bCs/>
                <w:sz w:val="24"/>
                <w:szCs w:val="24"/>
                <w:u w:val="single"/>
                <w:lang w:eastAsia="zh-CN"/>
              </w:rPr>
              <w:t>安徽省滁州市全椒县汪店村村民委员会二楼会议室</w:t>
            </w:r>
            <w:r>
              <w:rPr>
                <w:rFonts w:hint="eastAsia" w:ascii="宋体" w:hAnsi="宋体" w:eastAsia="宋体" w:cs="宋体"/>
                <w:bCs/>
                <w:sz w:val="24"/>
                <w:szCs w:val="24"/>
                <w:u w:val="single"/>
                <w:lang w:val="en-US" w:eastAsia="zh-CN"/>
              </w:rPr>
              <w:t xml:space="preserve">      </w:t>
            </w:r>
          </w:p>
          <w:p>
            <w:pPr>
              <w:jc w:val="left"/>
              <w:rPr>
                <w:rFonts w:hint="eastAsia" w:ascii="宋体" w:hAnsi="宋体" w:eastAsia="宋体" w:cs="宋体"/>
                <w:b/>
                <w:bCs/>
                <w:color w:val="000000"/>
                <w:kern w:val="0"/>
                <w:sz w:val="24"/>
                <w:szCs w:val="24"/>
              </w:rPr>
            </w:pPr>
            <w:r>
              <w:rPr>
                <w:rFonts w:hint="eastAsia" w:ascii="宋体" w:hAnsi="宋体" w:eastAsia="宋体" w:cs="宋体"/>
                <w:sz w:val="24"/>
                <w:szCs w:val="24"/>
                <w:lang w:val="en-US" w:eastAsia="zh-CN"/>
              </w:rPr>
              <w:t>投标人</w:t>
            </w:r>
            <w:r>
              <w:rPr>
                <w:rFonts w:hint="eastAsia" w:ascii="宋体" w:hAnsi="宋体" w:eastAsia="宋体" w:cs="宋体"/>
                <w:sz w:val="24"/>
                <w:szCs w:val="24"/>
              </w:rPr>
              <w:t>在规定的投标截止时间以后</w:t>
            </w:r>
            <w:r>
              <w:rPr>
                <w:rFonts w:hint="eastAsia" w:ascii="宋体" w:hAnsi="宋体" w:eastAsia="宋体" w:cs="宋体"/>
                <w:sz w:val="24"/>
                <w:szCs w:val="24"/>
                <w:lang w:val="en-US" w:eastAsia="zh-CN"/>
              </w:rPr>
              <w:t>递交</w:t>
            </w:r>
            <w:r>
              <w:rPr>
                <w:rFonts w:hint="eastAsia" w:ascii="宋体" w:hAnsi="宋体" w:eastAsia="宋体" w:cs="宋体"/>
                <w:sz w:val="24"/>
                <w:szCs w:val="24"/>
              </w:rPr>
              <w:t>的投标文件，将被拒绝并退回给投标人。</w:t>
            </w:r>
          </w:p>
        </w:tc>
      </w:tr>
      <w:tr>
        <w:tblPrEx>
          <w:tblCellMar>
            <w:top w:w="0" w:type="dxa"/>
            <w:left w:w="0" w:type="dxa"/>
            <w:bottom w:w="0" w:type="dxa"/>
            <w:right w:w="0" w:type="dxa"/>
          </w:tblCellMar>
        </w:tblPrEx>
        <w:trPr>
          <w:trHeight w:val="724"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60" w:lineRule="auto"/>
              <w:jc w:val="center"/>
              <w:rPr>
                <w:rFonts w:hint="eastAsia" w:ascii="Times New Roman" w:hAnsi="宋体" w:eastAsia="宋体" w:cs="宋体"/>
                <w:kern w:val="0"/>
                <w:sz w:val="24"/>
                <w:szCs w:val="32"/>
                <w:lang w:val="en-US" w:eastAsia="zh-CN" w:bidi="ar-SA"/>
              </w:rPr>
            </w:pPr>
            <w:r>
              <w:rPr>
                <w:rFonts w:hint="eastAsia" w:hAnsi="宋体" w:cs="宋体"/>
                <w:kern w:val="0"/>
                <w:sz w:val="24"/>
                <w:szCs w:val="32"/>
              </w:rPr>
              <w:t>授权委托人</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360" w:lineRule="auto"/>
              <w:rPr>
                <w:rFonts w:hint="eastAsia" w:ascii="Times New Roman" w:hAnsi="宋体" w:eastAsia="宋体" w:cs="宋体"/>
                <w:kern w:val="0"/>
                <w:sz w:val="24"/>
                <w:szCs w:val="32"/>
                <w:lang w:val="en-US" w:eastAsia="zh-CN" w:bidi="ar-SA"/>
              </w:rPr>
            </w:pPr>
            <w:r>
              <w:rPr>
                <w:rFonts w:hint="eastAsia" w:hAnsi="宋体" w:cs="宋体"/>
                <w:kern w:val="0"/>
                <w:sz w:val="24"/>
                <w:szCs w:val="32"/>
              </w:rPr>
              <w:t>授权委托人应携带本人身份证和授权委托书</w:t>
            </w:r>
            <w:r>
              <w:rPr>
                <w:rFonts w:hint="eastAsia" w:hAnsi="宋体" w:cs="宋体"/>
                <w:kern w:val="0"/>
                <w:sz w:val="24"/>
                <w:szCs w:val="32"/>
                <w:lang w:eastAsia="zh-CN"/>
              </w:rPr>
              <w:t>、</w:t>
            </w:r>
            <w:r>
              <w:rPr>
                <w:rFonts w:hint="eastAsia" w:hAnsi="宋体" w:cs="宋体"/>
                <w:kern w:val="0"/>
                <w:sz w:val="24"/>
                <w:szCs w:val="32"/>
              </w:rPr>
              <w:t>参加开标会议。</w:t>
            </w:r>
          </w:p>
        </w:tc>
      </w:tr>
      <w:tr>
        <w:tblPrEx>
          <w:tblCellMar>
            <w:top w:w="0" w:type="dxa"/>
            <w:left w:w="0" w:type="dxa"/>
            <w:bottom w:w="0" w:type="dxa"/>
            <w:right w:w="0" w:type="dxa"/>
          </w:tblCellMar>
        </w:tblPrEx>
        <w:trPr>
          <w:trHeight w:val="2120"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17</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招标人澄清的时间及方式</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spacing w:line="380" w:lineRule="exact"/>
              <w:rPr>
                <w:rFonts w:hint="eastAsia" w:ascii="宋体" w:hAnsi="宋体" w:eastAsia="宋体" w:cs="宋体"/>
                <w:kern w:val="0"/>
                <w:sz w:val="24"/>
                <w:szCs w:val="24"/>
                <w:lang w:val="en-US" w:eastAsia="zh-CN" w:bidi="ar-SA"/>
              </w:rPr>
            </w:pPr>
            <w:r>
              <w:rPr>
                <w:rFonts w:hint="eastAsia" w:ascii="宋体" w:hAnsi="宋体" w:eastAsia="宋体" w:cs="宋体"/>
                <w:sz w:val="24"/>
                <w:szCs w:val="32"/>
              </w:rPr>
              <w:t>投标人如有疑问请以</w:t>
            </w:r>
            <w:r>
              <w:rPr>
                <w:rFonts w:hint="eastAsia" w:cs="宋体"/>
                <w:sz w:val="24"/>
                <w:szCs w:val="32"/>
                <w:lang w:val="en-US" w:eastAsia="zh-CN"/>
              </w:rPr>
              <w:t>电子邮件</w:t>
            </w:r>
            <w:r>
              <w:rPr>
                <w:rFonts w:hint="eastAsia" w:ascii="宋体" w:hAnsi="宋体" w:eastAsia="宋体" w:cs="宋体"/>
                <w:sz w:val="24"/>
                <w:szCs w:val="32"/>
              </w:rPr>
              <w:t>形式在2</w:t>
            </w:r>
            <w:r>
              <w:rPr>
                <w:rFonts w:hint="eastAsia" w:ascii="宋体" w:hAnsi="宋体" w:eastAsia="宋体" w:cs="宋体"/>
                <w:sz w:val="24"/>
                <w:szCs w:val="32"/>
              </w:rPr>
              <w:t>024年</w:t>
            </w:r>
            <w:r>
              <w:rPr>
                <w:rFonts w:hint="eastAsia" w:ascii="宋体" w:hAnsi="宋体" w:eastAsia="宋体" w:cs="宋体"/>
                <w:sz w:val="24"/>
                <w:szCs w:val="32"/>
                <w:lang w:eastAsia="zh-CN"/>
              </w:rPr>
              <w:t>03月</w:t>
            </w:r>
            <w:r>
              <w:rPr>
                <w:rFonts w:hint="eastAsia" w:ascii="宋体" w:hAnsi="宋体" w:eastAsia="宋体" w:cs="宋体"/>
                <w:sz w:val="24"/>
                <w:szCs w:val="32"/>
              </w:rPr>
              <w:t>2</w:t>
            </w:r>
            <w:r>
              <w:rPr>
                <w:rFonts w:hint="eastAsia" w:ascii="宋体" w:hAnsi="宋体" w:eastAsia="宋体" w:cs="宋体"/>
                <w:sz w:val="24"/>
                <w:szCs w:val="32"/>
                <w:lang w:val="en-US" w:eastAsia="zh-CN"/>
              </w:rPr>
              <w:t>7</w:t>
            </w:r>
            <w:r>
              <w:rPr>
                <w:rFonts w:hint="eastAsia" w:ascii="宋体" w:hAnsi="宋体" w:eastAsia="宋体" w:cs="宋体"/>
                <w:sz w:val="24"/>
                <w:szCs w:val="32"/>
              </w:rPr>
              <w:t>日09:00时前（发送119170337@qq.com代理公司邮箱），招标人将在2024年</w:t>
            </w:r>
            <w:r>
              <w:rPr>
                <w:rFonts w:hint="eastAsia" w:ascii="宋体" w:hAnsi="宋体" w:eastAsia="宋体" w:cs="宋体"/>
                <w:sz w:val="24"/>
                <w:szCs w:val="32"/>
                <w:lang w:eastAsia="zh-CN"/>
              </w:rPr>
              <w:t>03月</w:t>
            </w:r>
            <w:r>
              <w:rPr>
                <w:rFonts w:hint="eastAsia" w:ascii="宋体" w:hAnsi="宋体" w:eastAsia="宋体" w:cs="宋体"/>
                <w:sz w:val="24"/>
                <w:szCs w:val="32"/>
              </w:rPr>
              <w:t>2</w:t>
            </w:r>
            <w:r>
              <w:rPr>
                <w:rFonts w:hint="eastAsia" w:ascii="宋体" w:hAnsi="宋体" w:eastAsia="宋体" w:cs="宋体"/>
                <w:sz w:val="24"/>
                <w:szCs w:val="32"/>
                <w:lang w:val="en-US" w:eastAsia="zh-CN"/>
              </w:rPr>
              <w:t>7</w:t>
            </w:r>
            <w:r>
              <w:rPr>
                <w:rFonts w:hint="eastAsia" w:ascii="宋体" w:hAnsi="宋体" w:eastAsia="宋体" w:cs="宋体"/>
                <w:sz w:val="24"/>
                <w:szCs w:val="32"/>
              </w:rPr>
              <w:t>日</w:t>
            </w:r>
            <w:r>
              <w:rPr>
                <w:rFonts w:hint="eastAsia" w:ascii="宋体" w:hAnsi="宋体" w:eastAsia="宋体" w:cs="宋体"/>
                <w:sz w:val="24"/>
                <w:szCs w:val="32"/>
                <w:lang w:val="en-US" w:eastAsia="zh-CN"/>
              </w:rPr>
              <w:t>17</w:t>
            </w:r>
            <w:r>
              <w:rPr>
                <w:rFonts w:hint="eastAsia" w:ascii="宋体" w:hAnsi="宋体" w:eastAsia="宋体" w:cs="宋体"/>
                <w:sz w:val="24"/>
                <w:szCs w:val="32"/>
              </w:rPr>
              <w:t>：00时后以澄清公告形式在全椒县人民政府“网站公告”栏目予以公告。请各位投标人注意查看有关澄清内容，如不及时查看造成后果由投标人自负。招标文件的修改内容作为招标文件的组成部分，具有约束作用。</w:t>
            </w:r>
          </w:p>
        </w:tc>
      </w:tr>
      <w:tr>
        <w:tblPrEx>
          <w:tblCellMar>
            <w:top w:w="0" w:type="dxa"/>
            <w:left w:w="0" w:type="dxa"/>
            <w:bottom w:w="0" w:type="dxa"/>
            <w:right w:w="0" w:type="dxa"/>
          </w:tblCellMar>
        </w:tblPrEx>
        <w:trPr>
          <w:trHeight w:val="951"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1</w:t>
            </w:r>
            <w:r>
              <w:rPr>
                <w:rFonts w:hint="eastAsia" w:ascii="宋体" w:hAnsi="宋体" w:eastAsia="宋体" w:cs="宋体"/>
                <w:kern w:val="0"/>
                <w:sz w:val="24"/>
                <w:szCs w:val="24"/>
                <w:lang w:val="en-US" w:eastAsia="zh-CN"/>
              </w:rPr>
              <w:t>8</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最高限价</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jc w:val="left"/>
              <w:rPr>
                <w:rFonts w:hint="eastAsia" w:ascii="宋体" w:hAnsi="宋体" w:eastAsia="宋体" w:cs="宋体"/>
                <w:kern w:val="0"/>
                <w:sz w:val="24"/>
                <w:szCs w:val="24"/>
              </w:rPr>
            </w:pPr>
            <w:r>
              <w:rPr>
                <w:rFonts w:hint="eastAsia" w:ascii="宋体" w:hAnsi="宋体" w:eastAsia="宋体" w:cs="宋体"/>
                <w:b/>
                <w:bCs/>
                <w:color w:val="FF0000"/>
                <w:sz w:val="24"/>
                <w:szCs w:val="32"/>
                <w:highlight w:val="none"/>
              </w:rPr>
              <w:t>本工程最高</w:t>
            </w:r>
            <w:r>
              <w:rPr>
                <w:rFonts w:hint="eastAsia" w:ascii="宋体" w:hAnsi="宋体" w:cs="宋体"/>
                <w:b/>
                <w:bCs/>
                <w:color w:val="FF0000"/>
                <w:sz w:val="24"/>
                <w:szCs w:val="32"/>
                <w:highlight w:val="none"/>
                <w:lang w:val="en-US" w:eastAsia="zh-CN"/>
              </w:rPr>
              <w:t>投标</w:t>
            </w:r>
            <w:r>
              <w:rPr>
                <w:rFonts w:hint="eastAsia" w:ascii="宋体" w:hAnsi="宋体" w:eastAsia="宋体" w:cs="宋体"/>
                <w:b/>
                <w:bCs/>
                <w:color w:val="FF0000"/>
                <w:sz w:val="24"/>
                <w:szCs w:val="32"/>
                <w:highlight w:val="none"/>
              </w:rPr>
              <w:t>限价=</w:t>
            </w:r>
            <w:r>
              <w:rPr>
                <w:rFonts w:hint="eastAsia" w:ascii="宋体" w:hAnsi="宋体" w:cs="宋体"/>
                <w:b/>
                <w:bCs/>
                <w:color w:val="FF0000"/>
                <w:sz w:val="24"/>
                <w:szCs w:val="32"/>
                <w:highlight w:val="none"/>
                <w:lang w:val="en-US" w:eastAsia="zh-CN"/>
              </w:rPr>
              <w:t>本项目控制价</w:t>
            </w:r>
            <w:r>
              <w:rPr>
                <w:rFonts w:hint="eastAsia" w:ascii="宋体" w:hAnsi="宋体" w:eastAsia="宋体" w:cs="宋体"/>
                <w:b/>
                <w:bCs/>
                <w:color w:val="FF0000"/>
                <w:sz w:val="24"/>
                <w:szCs w:val="32"/>
                <w:highlight w:val="none"/>
              </w:rPr>
              <w:t>×（1-J）+（招标代理费+</w:t>
            </w:r>
            <w:r>
              <w:rPr>
                <w:rFonts w:hint="eastAsia" w:ascii="宋体" w:hAnsi="宋体" w:cs="宋体"/>
                <w:b/>
                <w:bCs/>
                <w:color w:val="FF0000"/>
                <w:sz w:val="24"/>
                <w:szCs w:val="32"/>
                <w:highlight w:val="none"/>
                <w:lang w:val="en-US" w:eastAsia="zh-CN"/>
              </w:rPr>
              <w:t>清单控制价编制</w:t>
            </w:r>
            <w:r>
              <w:rPr>
                <w:rFonts w:hint="eastAsia" w:ascii="宋体" w:hAnsi="宋体" w:eastAsia="宋体" w:cs="宋体"/>
                <w:b/>
                <w:bCs/>
                <w:color w:val="FF0000"/>
                <w:sz w:val="24"/>
                <w:szCs w:val="32"/>
                <w:highlight w:val="none"/>
              </w:rPr>
              <w:t>费</w:t>
            </w:r>
            <w:r>
              <w:rPr>
                <w:rFonts w:hint="eastAsia" w:ascii="宋体" w:hAnsi="宋体" w:eastAsia="宋体" w:cs="宋体"/>
                <w:b/>
                <w:bCs/>
                <w:color w:val="FF0000"/>
                <w:sz w:val="24"/>
                <w:szCs w:val="32"/>
                <w:highlight w:val="none"/>
                <w:lang w:val="en-US" w:eastAsia="zh-CN"/>
              </w:rPr>
              <w:t>+预留金+暂估价</w:t>
            </w:r>
            <w:r>
              <w:rPr>
                <w:rFonts w:hint="eastAsia" w:ascii="宋体" w:hAnsi="宋体" w:eastAsia="宋体" w:cs="宋体"/>
                <w:b/>
                <w:bCs/>
                <w:color w:val="FF0000"/>
                <w:sz w:val="24"/>
                <w:szCs w:val="32"/>
                <w:highlight w:val="none"/>
              </w:rPr>
              <w:t>）×J=</w:t>
            </w:r>
            <w:r>
              <w:rPr>
                <w:rFonts w:hint="eastAsia" w:ascii="宋体" w:hAnsi="宋体" w:cs="宋体"/>
                <w:b/>
                <w:bCs/>
                <w:color w:val="FF0000"/>
                <w:sz w:val="24"/>
                <w:szCs w:val="32"/>
                <w:highlight w:val="none"/>
                <w:lang w:eastAsia="zh-CN"/>
              </w:rPr>
              <w:t>599165.22*（1-25%）+6000*1.09*25%=451008.92元</w:t>
            </w:r>
            <w:r>
              <w:rPr>
                <w:rFonts w:hint="eastAsia" w:ascii="宋体" w:hAnsi="宋体" w:eastAsia="宋体" w:cs="宋体"/>
                <w:b/>
                <w:bCs/>
                <w:color w:val="FF0000"/>
                <w:sz w:val="24"/>
                <w:szCs w:val="32"/>
                <w:highlight w:val="none"/>
                <w:lang w:eastAsia="zh-CN"/>
              </w:rPr>
              <w:t>，</w:t>
            </w:r>
            <w:r>
              <w:rPr>
                <w:rFonts w:hint="eastAsia" w:ascii="宋体" w:hAnsi="宋体" w:eastAsia="宋体" w:cs="宋体"/>
                <w:b/>
                <w:bCs/>
                <w:color w:val="FF0000"/>
                <w:sz w:val="24"/>
                <w:szCs w:val="32"/>
                <w:lang w:val="en-US" w:eastAsia="zh-CN"/>
              </w:rPr>
              <w:t>投标单位</w:t>
            </w:r>
            <w:r>
              <w:rPr>
                <w:rFonts w:hint="eastAsia" w:ascii="宋体" w:hAnsi="宋体" w:eastAsia="宋体" w:cs="宋体"/>
                <w:b/>
                <w:bCs/>
                <w:color w:val="FF0000"/>
                <w:sz w:val="24"/>
                <w:szCs w:val="32"/>
              </w:rPr>
              <w:t>的报价不得高于最高报价限价，否则</w:t>
            </w:r>
            <w:r>
              <w:rPr>
                <w:rFonts w:hint="eastAsia" w:ascii="宋体" w:hAnsi="宋体" w:eastAsia="宋体" w:cs="宋体"/>
                <w:b/>
                <w:bCs/>
                <w:color w:val="FF0000"/>
                <w:sz w:val="24"/>
                <w:szCs w:val="32"/>
                <w:lang w:val="en-US" w:eastAsia="zh-CN"/>
              </w:rPr>
              <w:t>投标</w:t>
            </w:r>
            <w:r>
              <w:rPr>
                <w:rFonts w:hint="eastAsia" w:ascii="宋体" w:hAnsi="宋体" w:eastAsia="宋体" w:cs="宋体"/>
                <w:b/>
                <w:bCs/>
                <w:color w:val="FF0000"/>
                <w:sz w:val="24"/>
                <w:szCs w:val="32"/>
              </w:rPr>
              <w:t>文件按无效选取处理。</w:t>
            </w:r>
          </w:p>
        </w:tc>
      </w:tr>
      <w:tr>
        <w:tblPrEx>
          <w:tblCellMar>
            <w:top w:w="0" w:type="dxa"/>
            <w:left w:w="0" w:type="dxa"/>
            <w:bottom w:w="0" w:type="dxa"/>
            <w:right w:w="0" w:type="dxa"/>
          </w:tblCellMar>
        </w:tblPrEx>
        <w:trPr>
          <w:trHeight w:val="765" w:hRule="atLeast"/>
          <w:jc w:val="center"/>
        </w:trPr>
        <w:tc>
          <w:tcPr>
            <w:tcW w:w="710" w:type="dxa"/>
            <w:tcBorders>
              <w:top w:val="single" w:color="auto" w:sz="8" w:space="0"/>
              <w:left w:val="single" w:color="auto" w:sz="8" w:space="0"/>
              <w:bottom w:val="single" w:color="auto" w:sz="8" w:space="0"/>
              <w:right w:val="single" w:color="auto" w:sz="8" w:space="0"/>
            </w:tcBorders>
            <w:noWrap w:val="0"/>
            <w:vAlign w:val="center"/>
          </w:tcPr>
          <w:p>
            <w:pPr>
              <w:spacing w:line="38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19</w:t>
            </w:r>
          </w:p>
        </w:tc>
        <w:tc>
          <w:tcPr>
            <w:tcW w:w="1391" w:type="dxa"/>
            <w:tcBorders>
              <w:top w:val="single" w:color="auto" w:sz="8" w:space="0"/>
              <w:left w:val="single" w:color="auto" w:sz="4" w:space="0"/>
              <w:bottom w:val="single" w:color="auto" w:sz="8" w:space="0"/>
              <w:right w:val="single" w:color="auto" w:sz="4" w:space="0"/>
            </w:tcBorders>
            <w:noWrap w:val="0"/>
            <w:vAlign w:val="center"/>
          </w:tcPr>
          <w:p>
            <w:pPr>
              <w:spacing w:line="380" w:lineRule="exact"/>
              <w:jc w:val="center"/>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评标办法</w:t>
            </w:r>
          </w:p>
        </w:tc>
        <w:tc>
          <w:tcPr>
            <w:tcW w:w="8049" w:type="dxa"/>
            <w:tcBorders>
              <w:top w:val="single" w:color="auto" w:sz="8" w:space="0"/>
              <w:left w:val="single" w:color="auto" w:sz="4" w:space="0"/>
              <w:bottom w:val="single" w:color="auto" w:sz="8" w:space="0"/>
              <w:right w:val="single" w:color="auto" w:sz="8" w:space="0"/>
            </w:tcBorders>
            <w:noWrap w:val="0"/>
            <w:vAlign w:val="center"/>
          </w:tcPr>
          <w:p>
            <w:pPr>
              <w:numPr>
                <w:ilvl w:val="0"/>
                <w:numId w:val="0"/>
              </w:numPr>
              <w:spacing w:line="380" w:lineRule="exact"/>
              <w:rPr>
                <w:rFonts w:hint="eastAsia" w:ascii="宋体" w:hAnsi="宋体" w:eastAsia="宋体" w:cs="宋体"/>
                <w:b/>
                <w:bCs/>
                <w:sz w:val="24"/>
                <w:szCs w:val="24"/>
              </w:rPr>
            </w:pPr>
            <w:r>
              <w:rPr>
                <w:rFonts w:hint="eastAsia" w:ascii="宋体" w:hAnsi="宋体" w:eastAsia="宋体" w:cs="宋体"/>
                <w:b/>
                <w:bCs/>
                <w:color w:val="FF0000"/>
                <w:kern w:val="0"/>
                <w:sz w:val="24"/>
                <w:szCs w:val="24"/>
                <w:lang w:eastAsia="zh-CN"/>
              </w:rPr>
              <w:t>经评审的合理低价法</w:t>
            </w:r>
            <w:r>
              <w:rPr>
                <w:rFonts w:hint="eastAsia" w:ascii="宋体" w:hAnsi="宋体" w:eastAsia="宋体" w:cs="宋体"/>
                <w:b/>
                <w:bCs/>
                <w:color w:val="FF0000"/>
                <w:kern w:val="0"/>
                <w:sz w:val="24"/>
                <w:szCs w:val="24"/>
              </w:rPr>
              <w:t>（详见第</w:t>
            </w:r>
            <w:r>
              <w:rPr>
                <w:rFonts w:hint="eastAsia" w:ascii="宋体" w:hAnsi="宋体" w:eastAsia="宋体" w:cs="宋体"/>
                <w:b/>
                <w:bCs/>
                <w:color w:val="FF0000"/>
                <w:kern w:val="0"/>
                <w:sz w:val="24"/>
                <w:szCs w:val="24"/>
                <w:lang w:eastAsia="zh-CN"/>
              </w:rPr>
              <w:t>三</w:t>
            </w:r>
            <w:r>
              <w:rPr>
                <w:rFonts w:hint="eastAsia" w:ascii="宋体" w:hAnsi="宋体" w:eastAsia="宋体" w:cs="宋体"/>
                <w:b/>
                <w:bCs/>
                <w:color w:val="FF0000"/>
                <w:kern w:val="0"/>
                <w:sz w:val="24"/>
                <w:szCs w:val="24"/>
              </w:rPr>
              <w:t>章评标办法）</w:t>
            </w:r>
            <w:bookmarkStart w:id="23" w:name="_GoBack"/>
            <w:bookmarkEnd w:id="23"/>
          </w:p>
        </w:tc>
      </w:tr>
      <w:tr>
        <w:tblPrEx>
          <w:tblCellMar>
            <w:top w:w="0" w:type="dxa"/>
            <w:left w:w="0" w:type="dxa"/>
            <w:bottom w:w="0" w:type="dxa"/>
            <w:right w:w="0" w:type="dxa"/>
          </w:tblCellMar>
        </w:tblPrEx>
        <w:trPr>
          <w:trHeight w:val="1177" w:hRule="atLeast"/>
          <w:jc w:val="center"/>
        </w:trPr>
        <w:tc>
          <w:tcPr>
            <w:tcW w:w="710" w:type="dxa"/>
            <w:tcBorders>
              <w:top w:val="single" w:color="auto" w:sz="4" w:space="0"/>
              <w:left w:val="single" w:color="auto" w:sz="8" w:space="0"/>
              <w:bottom w:val="single" w:color="auto" w:sz="4" w:space="0"/>
              <w:right w:val="single" w:color="auto" w:sz="8" w:space="0"/>
            </w:tcBorders>
            <w:noWrap w:val="0"/>
            <w:vAlign w:val="center"/>
          </w:tcPr>
          <w:p>
            <w:pPr>
              <w:spacing w:line="380" w:lineRule="exact"/>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工程款支付</w:t>
            </w:r>
          </w:p>
          <w:p>
            <w:pPr>
              <w:spacing w:line="380" w:lineRule="exact"/>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方式</w:t>
            </w:r>
          </w:p>
        </w:tc>
        <w:tc>
          <w:tcPr>
            <w:tcW w:w="8049" w:type="dxa"/>
            <w:tcBorders>
              <w:top w:val="single" w:color="auto" w:sz="4" w:space="0"/>
              <w:left w:val="single" w:color="auto" w:sz="4" w:space="0"/>
              <w:bottom w:val="single" w:color="auto" w:sz="4" w:space="0"/>
              <w:right w:val="single" w:color="auto" w:sz="8" w:space="0"/>
            </w:tcBorders>
            <w:noWrap w:val="0"/>
            <w:vAlign w:val="center"/>
          </w:tcPr>
          <w:p>
            <w:pPr>
              <w:snapToGrid w:val="0"/>
              <w:spacing w:line="380" w:lineRule="exact"/>
              <w:ind w:right="111" w:rightChars="53"/>
              <w:jc w:val="left"/>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rPr>
              <w:t>无预付款，</w:t>
            </w:r>
            <w:r>
              <w:rPr>
                <w:rFonts w:hint="eastAsia" w:ascii="宋体" w:hAnsi="宋体" w:eastAsia="宋体" w:cs="宋体"/>
                <w:b/>
                <w:bCs/>
                <w:color w:val="auto"/>
                <w:kern w:val="0"/>
                <w:sz w:val="24"/>
                <w:szCs w:val="24"/>
                <w:lang w:eastAsia="zh-CN"/>
              </w:rPr>
              <w:t>工程竣工验收合格并经结算审计后付至结算审计价的98%，剩余2%价款作为工程质量保证金，自工程通过竣工验收之日起一年后一次性支付（无息）</w:t>
            </w:r>
          </w:p>
        </w:tc>
      </w:tr>
      <w:tr>
        <w:tblPrEx>
          <w:tblCellMar>
            <w:top w:w="0" w:type="dxa"/>
            <w:left w:w="0" w:type="dxa"/>
            <w:bottom w:w="0" w:type="dxa"/>
            <w:right w:w="0" w:type="dxa"/>
          </w:tblCellMar>
        </w:tblPrEx>
        <w:trPr>
          <w:trHeight w:val="1081" w:hRule="atLeast"/>
          <w:jc w:val="center"/>
        </w:trPr>
        <w:tc>
          <w:tcPr>
            <w:tcW w:w="710" w:type="dxa"/>
            <w:tcBorders>
              <w:top w:val="single" w:color="auto" w:sz="4" w:space="0"/>
              <w:left w:val="single" w:color="auto" w:sz="8" w:space="0"/>
              <w:bottom w:val="single" w:color="auto" w:sz="4" w:space="0"/>
              <w:right w:val="single" w:color="auto" w:sz="8" w:space="0"/>
            </w:tcBorders>
            <w:noWrap w:val="0"/>
            <w:vAlign w:val="center"/>
          </w:tcPr>
          <w:p>
            <w:pPr>
              <w:spacing w:line="38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w:t>
            </w:r>
          </w:p>
        </w:tc>
        <w:tc>
          <w:tcPr>
            <w:tcW w:w="1391"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费用说明</w:t>
            </w:r>
          </w:p>
        </w:tc>
        <w:tc>
          <w:tcPr>
            <w:tcW w:w="8049" w:type="dxa"/>
            <w:tcBorders>
              <w:top w:val="single" w:color="auto" w:sz="4" w:space="0"/>
              <w:left w:val="single" w:color="auto" w:sz="4" w:space="0"/>
              <w:bottom w:val="single" w:color="auto" w:sz="4" w:space="0"/>
              <w:right w:val="single" w:color="auto" w:sz="8" w:space="0"/>
            </w:tcBorders>
            <w:noWrap w:val="0"/>
            <w:vAlign w:val="center"/>
          </w:tcPr>
          <w:p>
            <w:pPr>
              <w:snapToGrid w:val="0"/>
              <w:spacing w:line="380" w:lineRule="exact"/>
              <w:ind w:right="111" w:rightChars="53"/>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本工程</w:t>
            </w:r>
            <w:r>
              <w:rPr>
                <w:rFonts w:hint="eastAsia" w:ascii="宋体" w:hAnsi="宋体" w:eastAsia="宋体" w:cs="宋体"/>
                <w:b/>
                <w:bCs/>
                <w:kern w:val="0"/>
                <w:sz w:val="24"/>
                <w:szCs w:val="24"/>
                <w:lang w:eastAsia="zh-CN"/>
              </w:rPr>
              <w:t>招标代理费3000元、清单控制价编制费3000元</w:t>
            </w:r>
            <w:r>
              <w:rPr>
                <w:rFonts w:hint="eastAsia" w:ascii="宋体" w:hAnsi="宋体" w:eastAsia="宋体" w:cs="宋体"/>
                <w:b/>
                <w:bCs/>
                <w:kern w:val="0"/>
                <w:sz w:val="24"/>
                <w:szCs w:val="24"/>
              </w:rPr>
              <w:t>，请投标单位自行考虑，由中标单位领取中标通知书时一次性支付。</w:t>
            </w:r>
          </w:p>
        </w:tc>
      </w:tr>
    </w:tbl>
    <w:p>
      <w:pPr>
        <w:spacing w:line="420" w:lineRule="exact"/>
        <w:ind w:firstLine="3200" w:firstLineChars="1000"/>
        <w:jc w:val="both"/>
        <w:rPr>
          <w:rFonts w:hint="eastAsia" w:eastAsia="黑体" w:cs="黑体"/>
          <w:b w:val="0"/>
          <w:bCs w:val="0"/>
          <w:sz w:val="32"/>
          <w:szCs w:val="32"/>
        </w:rPr>
      </w:pPr>
    </w:p>
    <w:p>
      <w:pPr>
        <w:spacing w:line="420" w:lineRule="exact"/>
        <w:ind w:firstLine="3200" w:firstLineChars="1000"/>
        <w:jc w:val="both"/>
        <w:rPr>
          <w:rFonts w:hint="eastAsia" w:eastAsia="黑体" w:cs="黑体"/>
          <w:b w:val="0"/>
          <w:bCs w:val="0"/>
          <w:sz w:val="32"/>
          <w:szCs w:val="32"/>
        </w:rPr>
      </w:pPr>
    </w:p>
    <w:p>
      <w:pPr>
        <w:numPr>
          <w:ilvl w:val="0"/>
          <w:numId w:val="0"/>
        </w:numPr>
        <w:spacing w:line="420" w:lineRule="exact"/>
        <w:ind w:firstLine="4160" w:firstLineChars="1300"/>
        <w:jc w:val="both"/>
        <w:rPr>
          <w:rFonts w:hint="eastAsia" w:eastAsia="黑体" w:cs="黑体"/>
          <w:b w:val="0"/>
          <w:bCs w:val="0"/>
          <w:sz w:val="32"/>
          <w:szCs w:val="32"/>
        </w:rPr>
      </w:pPr>
      <w:r>
        <w:rPr>
          <w:rFonts w:hint="eastAsia" w:ascii="Times New Roman" w:hAnsi="Times New Roman" w:eastAsia="黑体" w:cs="黑体"/>
          <w:b w:val="0"/>
          <w:bCs w:val="0"/>
          <w:kern w:val="2"/>
          <w:sz w:val="32"/>
          <w:szCs w:val="32"/>
          <w:lang w:val="en-US" w:eastAsia="zh-CN" w:bidi="ar-SA"/>
        </w:rPr>
        <w:t>一、</w:t>
      </w:r>
      <w:r>
        <w:rPr>
          <w:rFonts w:hint="eastAsia" w:eastAsia="黑体" w:cs="黑体"/>
          <w:b w:val="0"/>
          <w:bCs w:val="0"/>
          <w:sz w:val="32"/>
          <w:szCs w:val="32"/>
        </w:rPr>
        <w:t>总  则</w:t>
      </w:r>
    </w:p>
    <w:p>
      <w:pPr>
        <w:numPr>
          <w:ilvl w:val="0"/>
          <w:numId w:val="0"/>
        </w:numPr>
        <w:spacing w:line="420" w:lineRule="exact"/>
        <w:jc w:val="both"/>
        <w:rPr>
          <w:rFonts w:hint="eastAsia" w:eastAsia="黑体" w:cs="黑体"/>
          <w:b w:val="0"/>
          <w:bCs w:val="0"/>
          <w:sz w:val="32"/>
          <w:szCs w:val="32"/>
        </w:rPr>
      </w:pPr>
    </w:p>
    <w:p>
      <w:pPr>
        <w:spacing w:line="360" w:lineRule="auto"/>
        <w:jc w:val="left"/>
        <w:outlineLvl w:val="0"/>
        <w:rPr>
          <w:rFonts w:hint="eastAsia" w:ascii="宋体" w:hAnsi="宋体" w:eastAsia="宋体" w:cs="宋体"/>
          <w:b/>
          <w:bCs/>
          <w:sz w:val="24"/>
          <w:szCs w:val="24"/>
        </w:rPr>
      </w:pPr>
      <w:r>
        <w:rPr>
          <w:rFonts w:hint="eastAsia" w:ascii="宋体" w:hAnsi="宋体" w:eastAsia="宋体" w:cs="宋体"/>
          <w:b/>
          <w:bCs/>
          <w:sz w:val="24"/>
          <w:szCs w:val="24"/>
        </w:rPr>
        <w:t>1.工程概况</w:t>
      </w:r>
    </w:p>
    <w:p>
      <w:pPr>
        <w:spacing w:line="360" w:lineRule="auto"/>
        <w:jc w:val="left"/>
        <w:rPr>
          <w:rFonts w:hint="eastAsia" w:ascii="宋体" w:hAnsi="宋体" w:eastAsia="宋体" w:cs="宋体"/>
          <w:sz w:val="24"/>
          <w:szCs w:val="24"/>
          <w:u w:val="single"/>
          <w:lang w:eastAsia="zh-CN"/>
        </w:rPr>
      </w:pPr>
      <w:r>
        <w:rPr>
          <w:rFonts w:hint="eastAsia" w:ascii="宋体" w:hAnsi="宋体" w:eastAsia="宋体" w:cs="宋体"/>
          <w:sz w:val="24"/>
          <w:szCs w:val="24"/>
        </w:rPr>
        <w:t>1.1本次招标工程名称</w:t>
      </w:r>
      <w:r>
        <w:rPr>
          <w:rFonts w:hint="eastAsia" w:ascii="宋体" w:hAnsi="宋体" w:cs="宋体"/>
          <w:sz w:val="24"/>
          <w:szCs w:val="24"/>
          <w:lang w:eastAsia="zh-CN"/>
        </w:rPr>
        <w:t>：</w:t>
      </w:r>
      <w:r>
        <w:rPr>
          <w:rFonts w:hint="eastAsia" w:ascii="宋体" w:hAnsi="宋体" w:cs="宋体"/>
          <w:sz w:val="24"/>
          <w:szCs w:val="24"/>
          <w:u w:val="single"/>
          <w:lang w:eastAsia="zh-CN"/>
        </w:rPr>
        <w:t>全椒县大墅镇汪店村宁西铁路绿化长廊土地复垦项目</w:t>
      </w:r>
    </w:p>
    <w:p>
      <w:pPr>
        <w:spacing w:line="360" w:lineRule="auto"/>
        <w:ind w:left="1080" w:hanging="1080" w:hangingChars="450"/>
        <w:jc w:val="left"/>
        <w:rPr>
          <w:rFonts w:hint="default" w:ascii="宋体" w:hAnsi="宋体" w:eastAsia="宋体" w:cs="宋体"/>
          <w:sz w:val="24"/>
          <w:szCs w:val="24"/>
          <w:lang w:val="en-US" w:eastAsia="zh-CN"/>
        </w:rPr>
      </w:pPr>
      <w:r>
        <w:rPr>
          <w:rFonts w:hint="eastAsia" w:ascii="宋体" w:hAnsi="宋体" w:eastAsia="宋体" w:cs="宋体"/>
          <w:sz w:val="24"/>
          <w:szCs w:val="24"/>
        </w:rPr>
        <w:t xml:space="preserve">    工程地址</w:t>
      </w:r>
      <w:r>
        <w:rPr>
          <w:rFonts w:hint="eastAsia" w:ascii="宋体" w:hAnsi="宋体" w:cs="宋体"/>
          <w:sz w:val="24"/>
          <w:szCs w:val="24"/>
          <w:lang w:eastAsia="zh-CN"/>
        </w:rPr>
        <w:t>：</w:t>
      </w:r>
      <w:r>
        <w:rPr>
          <w:rFonts w:hint="eastAsia" w:hAnsi="宋体"/>
          <w:sz w:val="24"/>
          <w:szCs w:val="24"/>
          <w:u w:val="single"/>
          <w:lang w:eastAsia="zh-CN"/>
        </w:rPr>
        <w:t>全椒县大墅镇汪店村境内</w:t>
      </w:r>
      <w:r>
        <w:rPr>
          <w:rFonts w:hint="eastAsia" w:hAnsi="宋体"/>
          <w:sz w:val="24"/>
          <w:szCs w:val="24"/>
          <w:u w:val="single"/>
          <w:lang w:val="en-US" w:eastAsia="zh-CN"/>
        </w:rPr>
        <w:t xml:space="preserve"> </w:t>
      </w:r>
    </w:p>
    <w:p>
      <w:pPr>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招标</w:t>
      </w:r>
      <w:r>
        <w:rPr>
          <w:rFonts w:hint="eastAsia" w:ascii="宋体" w:hAnsi="宋体" w:cs="宋体"/>
          <w:sz w:val="24"/>
          <w:szCs w:val="24"/>
          <w:lang w:val="en-US" w:eastAsia="zh-CN"/>
        </w:rPr>
        <w:t>人</w:t>
      </w:r>
      <w:r>
        <w:rPr>
          <w:rFonts w:hint="eastAsia" w:ascii="宋体" w:hAnsi="宋体" w:cs="宋体"/>
          <w:sz w:val="24"/>
          <w:szCs w:val="24"/>
          <w:lang w:eastAsia="zh-CN"/>
        </w:rPr>
        <w:t>：</w:t>
      </w:r>
      <w:r>
        <w:rPr>
          <w:rFonts w:hint="eastAsia" w:ascii="宋体" w:hAnsi="宋体" w:cs="宋体"/>
          <w:bCs/>
          <w:sz w:val="24"/>
          <w:szCs w:val="28"/>
          <w:u w:val="single"/>
          <w:lang w:eastAsia="zh-CN"/>
        </w:rPr>
        <w:t>安徽省滁州市全椒县大墅镇汪店村村民委员会</w:t>
      </w:r>
      <w:r>
        <w:rPr>
          <w:rFonts w:hint="eastAsia" w:ascii="宋体" w:hAnsi="宋体" w:eastAsia="宋体" w:cs="宋体"/>
          <w:bCs/>
          <w:sz w:val="24"/>
          <w:szCs w:val="28"/>
          <w:u w:val="single"/>
        </w:rPr>
        <w:t xml:space="preserve"> </w:t>
      </w:r>
    </w:p>
    <w:p>
      <w:pPr>
        <w:spacing w:line="360" w:lineRule="auto"/>
        <w:jc w:val="left"/>
        <w:rPr>
          <w:rFonts w:hint="eastAsia" w:ascii="宋体" w:hAnsi="宋体" w:eastAsia="宋体" w:cs="宋体"/>
          <w:kern w:val="0"/>
          <w:sz w:val="21"/>
          <w:szCs w:val="24"/>
        </w:rPr>
      </w:pPr>
      <w:r>
        <w:rPr>
          <w:rFonts w:hint="eastAsia" w:ascii="宋体" w:hAnsi="宋体" w:eastAsia="宋体" w:cs="宋体"/>
          <w:b w:val="0"/>
          <w:bCs w:val="0"/>
          <w:sz w:val="24"/>
          <w:szCs w:val="24"/>
        </w:rPr>
        <w:t>1.2本工程建设规模</w:t>
      </w:r>
      <w:r>
        <w:rPr>
          <w:rFonts w:hint="eastAsia" w:ascii="宋体" w:hAnsi="宋体" w:cs="宋体"/>
          <w:sz w:val="24"/>
          <w:szCs w:val="24"/>
          <w:lang w:eastAsia="zh-CN"/>
        </w:rPr>
        <w:t>：</w:t>
      </w:r>
      <w:r>
        <w:rPr>
          <w:rFonts w:hint="eastAsia" w:ascii="宋体" w:hAnsi="宋体" w:cs="宋体"/>
          <w:sz w:val="24"/>
          <w:szCs w:val="24"/>
          <w:u w:val="single"/>
          <w:lang w:eastAsia="zh-CN"/>
        </w:rPr>
        <w:t>全椒县大墅镇汪店村宁西铁路绿化长廊土地复垦项目</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主要包括</w:t>
      </w:r>
      <w:r>
        <w:rPr>
          <w:rFonts w:hint="eastAsia" w:ascii="宋体" w:hAnsi="宋体" w:cs="宋体"/>
          <w:sz w:val="24"/>
          <w:szCs w:val="24"/>
          <w:lang w:eastAsia="zh-CN"/>
        </w:rPr>
        <w:t>：</w:t>
      </w:r>
      <w:r>
        <w:rPr>
          <w:rFonts w:hint="eastAsia" w:ascii="宋体" w:hAnsi="宋体" w:cs="宋体"/>
          <w:color w:val="auto"/>
          <w:kern w:val="0"/>
          <w:sz w:val="24"/>
          <w:szCs w:val="24"/>
          <w:lang w:val="en-US" w:eastAsia="zh-CN"/>
        </w:rPr>
        <w:t>挖掘机挖土、推土机填土碾压、整理田块（机械做机耕路、培田埂、挖土沟）等。</w:t>
      </w:r>
      <w:r>
        <w:rPr>
          <w:rFonts w:hint="eastAsia" w:ascii="宋体" w:hAnsi="宋体" w:eastAsia="宋体" w:cs="宋体"/>
          <w:kern w:val="0"/>
          <w:sz w:val="24"/>
          <w:szCs w:val="24"/>
        </w:rPr>
        <w:t>具体详见招标工程量清单及招标文件。</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1.3本工程</w:t>
      </w:r>
      <w:r>
        <w:rPr>
          <w:rFonts w:hint="eastAsia" w:ascii="宋体" w:hAnsi="宋体" w:cs="宋体"/>
          <w:sz w:val="24"/>
          <w:szCs w:val="24"/>
          <w:lang w:eastAsia="zh-CN"/>
        </w:rPr>
        <w:t>总投资约59.91万元</w:t>
      </w:r>
      <w:r>
        <w:rPr>
          <w:rFonts w:hint="eastAsia" w:ascii="宋体" w:hAnsi="宋体" w:eastAsia="宋体" w:cs="宋体"/>
          <w:sz w:val="24"/>
          <w:szCs w:val="24"/>
        </w:rPr>
        <w:t>。</w:t>
      </w:r>
    </w:p>
    <w:p>
      <w:pPr>
        <w:spacing w:line="440" w:lineRule="exact"/>
        <w:jc w:val="left"/>
        <w:rPr>
          <w:rFonts w:hint="eastAsia" w:ascii="宋体" w:hAnsi="宋体" w:eastAsia="宋体" w:cs="宋体"/>
          <w:sz w:val="24"/>
          <w:szCs w:val="24"/>
          <w:lang w:eastAsia="zh-CN"/>
        </w:rPr>
      </w:pPr>
      <w:r>
        <w:rPr>
          <w:rFonts w:hint="eastAsia" w:ascii="宋体" w:hAnsi="宋体" w:eastAsia="宋体" w:cs="宋体"/>
          <w:sz w:val="24"/>
          <w:szCs w:val="24"/>
        </w:rPr>
        <w:t>1.4现场条件</w:t>
      </w:r>
      <w:r>
        <w:rPr>
          <w:rFonts w:hint="eastAsia" w:ascii="宋体" w:hAnsi="宋体" w:cs="宋体"/>
          <w:sz w:val="24"/>
          <w:szCs w:val="24"/>
          <w:lang w:eastAsia="zh-CN"/>
        </w:rPr>
        <w:t>：</w:t>
      </w:r>
    </w:p>
    <w:p>
      <w:pPr>
        <w:spacing w:line="440" w:lineRule="exact"/>
        <w:ind w:firstLine="600" w:firstLineChars="250"/>
        <w:jc w:val="left"/>
        <w:rPr>
          <w:rFonts w:hint="eastAsia" w:ascii="宋体" w:hAnsi="宋体" w:eastAsia="宋体" w:cs="宋体"/>
          <w:sz w:val="24"/>
          <w:szCs w:val="24"/>
        </w:rPr>
      </w:pPr>
      <w:r>
        <w:rPr>
          <w:rFonts w:hint="eastAsia" w:ascii="宋体" w:hAnsi="宋体" w:eastAsia="宋体" w:cs="宋体"/>
          <w:sz w:val="24"/>
          <w:szCs w:val="24"/>
        </w:rPr>
        <w:t>①施工场地</w:t>
      </w:r>
      <w:r>
        <w:rPr>
          <w:rFonts w:hint="eastAsia" w:ascii="宋体" w:hAnsi="宋体" w:cs="宋体"/>
          <w:sz w:val="24"/>
          <w:szCs w:val="24"/>
          <w:lang w:eastAsia="zh-CN"/>
        </w:rPr>
        <w:t>：</w:t>
      </w:r>
      <w:r>
        <w:rPr>
          <w:rFonts w:hint="eastAsia" w:ascii="宋体" w:hAnsi="宋体" w:eastAsia="宋体" w:cs="宋体"/>
          <w:sz w:val="24"/>
          <w:szCs w:val="24"/>
          <w:u w:val="single"/>
        </w:rPr>
        <w:t>已具备</w:t>
      </w:r>
      <w:r>
        <w:rPr>
          <w:rFonts w:hint="eastAsia" w:ascii="宋体" w:hAnsi="宋体" w:eastAsia="宋体" w:cs="宋体"/>
          <w:sz w:val="24"/>
          <w:szCs w:val="24"/>
        </w:rPr>
        <w:t>；</w:t>
      </w:r>
    </w:p>
    <w:p>
      <w:pPr>
        <w:spacing w:line="440" w:lineRule="exact"/>
        <w:ind w:firstLine="600" w:firstLineChars="250"/>
        <w:jc w:val="left"/>
        <w:rPr>
          <w:rFonts w:hint="eastAsia" w:ascii="宋体" w:hAnsi="宋体" w:eastAsia="宋体" w:cs="宋体"/>
          <w:sz w:val="24"/>
          <w:szCs w:val="24"/>
        </w:rPr>
      </w:pPr>
      <w:r>
        <w:rPr>
          <w:rFonts w:hint="eastAsia" w:ascii="宋体" w:hAnsi="宋体" w:eastAsia="宋体" w:cs="宋体"/>
          <w:sz w:val="24"/>
          <w:szCs w:val="24"/>
        </w:rPr>
        <w:t>②施工用水、电</w:t>
      </w:r>
      <w:r>
        <w:rPr>
          <w:rFonts w:hint="eastAsia" w:ascii="宋体" w:hAnsi="宋体" w:cs="宋体"/>
          <w:sz w:val="24"/>
          <w:szCs w:val="24"/>
          <w:lang w:eastAsia="zh-CN"/>
        </w:rPr>
        <w:t>：</w:t>
      </w:r>
      <w:r>
        <w:rPr>
          <w:rFonts w:hint="eastAsia" w:ascii="宋体" w:hAnsi="宋体" w:eastAsia="宋体" w:cs="宋体"/>
          <w:sz w:val="24"/>
          <w:szCs w:val="24"/>
          <w:u w:val="single"/>
        </w:rPr>
        <w:t>已具备、费用自理</w:t>
      </w:r>
      <w:r>
        <w:rPr>
          <w:rFonts w:hint="eastAsia" w:ascii="宋体" w:hAnsi="宋体" w:eastAsia="宋体" w:cs="宋体"/>
          <w:sz w:val="24"/>
          <w:szCs w:val="24"/>
        </w:rPr>
        <w:t>；</w:t>
      </w:r>
    </w:p>
    <w:p>
      <w:pPr>
        <w:spacing w:line="440" w:lineRule="exact"/>
        <w:ind w:firstLine="600" w:firstLineChars="250"/>
        <w:jc w:val="left"/>
        <w:rPr>
          <w:rFonts w:hint="eastAsia" w:ascii="宋体" w:hAnsi="宋体" w:eastAsia="宋体" w:cs="宋体"/>
          <w:sz w:val="24"/>
          <w:szCs w:val="24"/>
        </w:rPr>
      </w:pPr>
      <w:r>
        <w:rPr>
          <w:rFonts w:hint="eastAsia" w:ascii="宋体" w:hAnsi="宋体" w:eastAsia="宋体" w:cs="宋体"/>
          <w:sz w:val="24"/>
          <w:szCs w:val="24"/>
        </w:rPr>
        <w:t>③场内外道路</w:t>
      </w:r>
      <w:r>
        <w:rPr>
          <w:rFonts w:hint="eastAsia" w:ascii="宋体" w:hAnsi="宋体" w:cs="宋体"/>
          <w:sz w:val="24"/>
          <w:szCs w:val="24"/>
          <w:lang w:eastAsia="zh-CN"/>
        </w:rPr>
        <w:t>：</w:t>
      </w:r>
      <w:r>
        <w:rPr>
          <w:rFonts w:hint="eastAsia" w:ascii="宋体" w:hAnsi="宋体" w:eastAsia="宋体" w:cs="宋体"/>
          <w:sz w:val="24"/>
          <w:szCs w:val="24"/>
          <w:u w:val="single"/>
        </w:rPr>
        <w:t>已具备</w:t>
      </w:r>
      <w:r>
        <w:rPr>
          <w:rFonts w:hint="eastAsia" w:ascii="宋体" w:hAnsi="宋体" w:eastAsia="宋体" w:cs="宋体"/>
          <w:sz w:val="24"/>
          <w:szCs w:val="24"/>
        </w:rPr>
        <w:t>。</w:t>
      </w:r>
      <w:r>
        <w:rPr>
          <w:rFonts w:hint="eastAsia" w:hAnsi="宋体"/>
          <w:sz w:val="24"/>
          <w:szCs w:val="24"/>
        </w:rPr>
        <w:t>（具体以勘验现场为准）</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2.招标范围</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2.1本次招标范围依据招标人提供的工程量清单中所有内容。</w:t>
      </w:r>
    </w:p>
    <w:p>
      <w:pPr>
        <w:spacing w:line="480" w:lineRule="exact"/>
        <w:jc w:val="left"/>
        <w:outlineLvl w:val="0"/>
        <w:rPr>
          <w:rFonts w:hint="eastAsia" w:ascii="宋体" w:hAnsi="宋体" w:eastAsia="宋体" w:cs="宋体"/>
          <w:sz w:val="24"/>
          <w:szCs w:val="24"/>
        </w:rPr>
      </w:pPr>
      <w:r>
        <w:rPr>
          <w:rFonts w:hint="eastAsia" w:ascii="宋体" w:hAnsi="宋体" w:eastAsia="宋体" w:cs="宋体"/>
          <w:sz w:val="24"/>
          <w:szCs w:val="24"/>
        </w:rPr>
        <w:t>3.承包方式</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3.1承包方式</w:t>
      </w:r>
      <w:r>
        <w:rPr>
          <w:rFonts w:hint="eastAsia" w:ascii="宋体" w:hAnsi="宋体" w:cs="宋体"/>
          <w:sz w:val="24"/>
          <w:szCs w:val="24"/>
          <w:lang w:eastAsia="zh-CN"/>
        </w:rPr>
        <w:t>：</w:t>
      </w:r>
      <w:r>
        <w:rPr>
          <w:rFonts w:hint="eastAsia" w:ascii="宋体" w:hAnsi="宋体" w:eastAsia="宋体" w:cs="宋体"/>
          <w:sz w:val="24"/>
          <w:szCs w:val="24"/>
          <w:u w:val="single"/>
        </w:rPr>
        <w:t>施工总承包（包工、包料、包质量、包工期、包安全）</w:t>
      </w:r>
      <w:r>
        <w:rPr>
          <w:rFonts w:hint="eastAsia" w:ascii="宋体" w:hAnsi="宋体" w:eastAsia="宋体" w:cs="宋体"/>
          <w:sz w:val="24"/>
          <w:szCs w:val="24"/>
        </w:rPr>
        <w:t>。</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4.工期要求</w:t>
      </w:r>
    </w:p>
    <w:p>
      <w:pPr>
        <w:spacing w:line="460" w:lineRule="exact"/>
        <w:rPr>
          <w:rFonts w:hint="eastAsia" w:ascii="宋体" w:hAnsi="宋体" w:eastAsia="宋体" w:cs="宋体"/>
          <w:b/>
          <w:color w:val="FF0000"/>
          <w:sz w:val="22"/>
          <w:szCs w:val="22"/>
          <w:lang w:eastAsia="zh-CN"/>
        </w:rPr>
      </w:pPr>
      <w:r>
        <w:rPr>
          <w:rFonts w:hint="eastAsia" w:ascii="宋体" w:hAnsi="宋体" w:eastAsia="宋体" w:cs="宋体"/>
          <w:sz w:val="24"/>
          <w:szCs w:val="24"/>
        </w:rPr>
        <w:t>4.1</w:t>
      </w:r>
      <w:r>
        <w:rPr>
          <w:rFonts w:hint="eastAsia" w:ascii="宋体" w:hAnsi="宋体" w:eastAsia="宋体" w:cs="宋体"/>
          <w:kern w:val="0"/>
          <w:sz w:val="24"/>
          <w:szCs w:val="24"/>
        </w:rPr>
        <w:t>要求工期</w:t>
      </w:r>
      <w:r>
        <w:rPr>
          <w:rFonts w:hint="eastAsia" w:ascii="宋体" w:hAnsi="宋体" w:cs="宋体"/>
          <w:kern w:val="0"/>
          <w:sz w:val="24"/>
          <w:szCs w:val="24"/>
          <w:lang w:eastAsia="zh-CN"/>
        </w:rPr>
        <w:t>：</w:t>
      </w:r>
      <w:r>
        <w:rPr>
          <w:rFonts w:hint="eastAsia" w:ascii="宋体" w:hAnsi="宋体" w:cs="宋体"/>
          <w:color w:val="FF0000"/>
          <w:kern w:val="0"/>
          <w:sz w:val="24"/>
          <w:szCs w:val="24"/>
          <w:u w:val="single"/>
          <w:lang w:eastAsia="zh-CN"/>
        </w:rPr>
        <w:t>不高于</w:t>
      </w:r>
      <w:r>
        <w:rPr>
          <w:rFonts w:hint="eastAsia" w:ascii="宋体" w:hAnsi="宋体" w:cs="宋体"/>
          <w:color w:val="FF0000"/>
          <w:kern w:val="0"/>
          <w:sz w:val="24"/>
          <w:szCs w:val="24"/>
          <w:u w:val="single"/>
          <w:lang w:val="en-US" w:eastAsia="zh-CN"/>
        </w:rPr>
        <w:t>20个日历天</w:t>
      </w:r>
      <w:r>
        <w:rPr>
          <w:rFonts w:hint="eastAsia" w:ascii="宋体" w:hAnsi="宋体" w:eastAsia="宋体" w:cs="宋体"/>
          <w:color w:val="FF0000"/>
          <w:sz w:val="24"/>
          <w:szCs w:val="24"/>
          <w:u w:val="single"/>
        </w:rPr>
        <w:t xml:space="preserve">  </w:t>
      </w:r>
      <w:r>
        <w:rPr>
          <w:rFonts w:hint="eastAsia" w:ascii="宋体" w:hAnsi="宋体" w:eastAsia="宋体" w:cs="宋体"/>
          <w:sz w:val="24"/>
          <w:szCs w:val="24"/>
        </w:rPr>
        <w:t>(自开工至验收合格)</w:t>
      </w:r>
      <w:r>
        <w:rPr>
          <w:rFonts w:hint="eastAsia" w:ascii="宋体" w:hAnsi="宋体" w:cs="宋体"/>
          <w:sz w:val="24"/>
          <w:szCs w:val="24"/>
          <w:lang w:eastAsia="zh-CN"/>
        </w:rPr>
        <w:t>，</w:t>
      </w:r>
      <w:r>
        <w:rPr>
          <w:rFonts w:hint="eastAsia" w:ascii="宋体" w:hAnsi="宋体" w:eastAsia="宋体" w:cs="宋体"/>
          <w:sz w:val="24"/>
          <w:szCs w:val="24"/>
        </w:rPr>
        <w:t>每延期一天处以1000元/天违约金</w:t>
      </w:r>
      <w:r>
        <w:rPr>
          <w:rFonts w:hint="eastAsia"/>
          <w:sz w:val="24"/>
          <w:szCs w:val="24"/>
        </w:rPr>
        <w:t>，提前不奖励</w:t>
      </w:r>
      <w:r>
        <w:rPr>
          <w:rFonts w:hint="eastAsia"/>
          <w:sz w:val="24"/>
          <w:szCs w:val="24"/>
          <w:lang w:eastAsia="zh-CN"/>
        </w:rPr>
        <w:t>。</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5.质量要求</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5.1工程质量必须达到国家工程施工质量验收</w:t>
      </w:r>
      <w:r>
        <w:rPr>
          <w:rFonts w:hint="eastAsia" w:ascii="宋体" w:hAnsi="宋体" w:eastAsia="宋体" w:cs="宋体"/>
          <w:sz w:val="24"/>
          <w:szCs w:val="24"/>
          <w:u w:val="single"/>
        </w:rPr>
        <w:t xml:space="preserve"> </w:t>
      </w:r>
      <w:r>
        <w:rPr>
          <w:rFonts w:hint="eastAsia" w:ascii="宋体" w:hAnsi="宋体" w:eastAsia="宋体" w:cs="宋体"/>
          <w:b/>
          <w:bCs/>
          <w:sz w:val="24"/>
          <w:szCs w:val="24"/>
          <w:u w:val="single"/>
        </w:rPr>
        <w:t xml:space="preserve">合格 </w:t>
      </w:r>
      <w:r>
        <w:rPr>
          <w:rFonts w:hint="eastAsia" w:ascii="宋体" w:hAnsi="宋体" w:eastAsia="宋体" w:cs="宋体"/>
          <w:sz w:val="24"/>
          <w:szCs w:val="24"/>
        </w:rPr>
        <w:t>标准。</w:t>
      </w:r>
    </w:p>
    <w:p>
      <w:pPr>
        <w:spacing w:line="480" w:lineRule="exact"/>
        <w:jc w:val="left"/>
        <w:outlineLvl w:val="0"/>
        <w:rPr>
          <w:rFonts w:hint="eastAsia" w:ascii="宋体" w:hAnsi="宋体" w:cs="宋体"/>
          <w:b/>
          <w:bCs/>
          <w:sz w:val="28"/>
          <w:szCs w:val="20"/>
          <w:lang w:eastAsia="zh-CN"/>
        </w:rPr>
      </w:pPr>
      <w:r>
        <w:rPr>
          <w:rFonts w:hint="eastAsia" w:ascii="宋体" w:hAnsi="宋体" w:eastAsia="宋体" w:cs="宋体"/>
          <w:b/>
          <w:bCs/>
          <w:sz w:val="24"/>
          <w:szCs w:val="24"/>
        </w:rPr>
        <w:t>6.投标人</w:t>
      </w:r>
      <w:r>
        <w:rPr>
          <w:rFonts w:hint="eastAsia" w:ascii="宋体" w:hAnsi="宋体" w:cs="宋体"/>
          <w:b/>
          <w:bCs/>
          <w:sz w:val="24"/>
          <w:szCs w:val="24"/>
          <w:lang w:eastAsia="zh-CN"/>
        </w:rPr>
        <w:t>资格</w:t>
      </w:r>
      <w:r>
        <w:rPr>
          <w:rFonts w:hint="eastAsia" w:ascii="宋体" w:hAnsi="宋体" w:eastAsia="宋体" w:cs="宋体"/>
          <w:b/>
          <w:bCs/>
          <w:sz w:val="24"/>
          <w:szCs w:val="24"/>
        </w:rPr>
        <w:t>要求</w:t>
      </w:r>
      <w:r>
        <w:rPr>
          <w:rFonts w:hint="eastAsia" w:ascii="宋体" w:hAnsi="宋体" w:cs="宋体"/>
          <w:b/>
          <w:bCs/>
          <w:sz w:val="28"/>
          <w:szCs w:val="20"/>
          <w:lang w:eastAsia="zh-CN"/>
        </w:rPr>
        <w:t>：</w:t>
      </w:r>
    </w:p>
    <w:p>
      <w:pPr>
        <w:spacing w:line="480" w:lineRule="exact"/>
        <w:jc w:val="left"/>
        <w:outlineLvl w:val="0"/>
        <w:rPr>
          <w:rFonts w:hint="eastAsia" w:ascii="宋体" w:hAnsi="宋体" w:cs="宋体"/>
          <w:b w:val="0"/>
          <w:bCs w:val="0"/>
          <w:sz w:val="24"/>
          <w:szCs w:val="24"/>
          <w:lang w:eastAsia="zh-CN"/>
        </w:rPr>
      </w:pPr>
      <w:r>
        <w:rPr>
          <w:rFonts w:hint="eastAsia" w:ascii="宋体" w:hAnsi="宋体" w:cs="宋体"/>
          <w:b w:val="0"/>
          <w:bCs w:val="0"/>
          <w:sz w:val="24"/>
          <w:szCs w:val="24"/>
          <w:lang w:val="en-US" w:eastAsia="zh-CN"/>
        </w:rPr>
        <w:t>6.1</w:t>
      </w:r>
      <w:r>
        <w:rPr>
          <w:rFonts w:hint="eastAsia" w:ascii="宋体" w:hAnsi="宋体" w:cs="宋体"/>
          <w:b w:val="0"/>
          <w:bCs w:val="0"/>
          <w:sz w:val="24"/>
          <w:szCs w:val="24"/>
          <w:lang w:eastAsia="zh-CN"/>
        </w:rPr>
        <w:t>企业资质条件：具有独立法人资格的市政公用工程施工总承包叁级及以上资质或水利水电工程施工总承包叁级及以上资质的企业；</w:t>
      </w:r>
    </w:p>
    <w:p>
      <w:pPr>
        <w:spacing w:line="480" w:lineRule="exact"/>
        <w:jc w:val="left"/>
        <w:outlineLvl w:val="0"/>
        <w:rPr>
          <w:rFonts w:hint="eastAsia" w:ascii="宋体" w:hAnsi="宋体" w:cs="宋体"/>
          <w:b w:val="0"/>
          <w:bCs w:val="0"/>
          <w:sz w:val="24"/>
          <w:szCs w:val="24"/>
          <w:lang w:eastAsia="zh-CN"/>
        </w:rPr>
      </w:pPr>
      <w:r>
        <w:rPr>
          <w:rFonts w:hint="eastAsia" w:ascii="宋体" w:hAnsi="宋体" w:cs="宋体"/>
          <w:b w:val="0"/>
          <w:bCs w:val="0"/>
          <w:sz w:val="24"/>
          <w:szCs w:val="24"/>
          <w:lang w:val="en-US" w:eastAsia="zh-CN"/>
        </w:rPr>
        <w:t>6.2</w:t>
      </w:r>
      <w:r>
        <w:rPr>
          <w:rFonts w:hint="eastAsia" w:ascii="宋体" w:hAnsi="宋体" w:cs="宋体"/>
          <w:b w:val="0"/>
          <w:bCs w:val="0"/>
          <w:sz w:val="24"/>
          <w:szCs w:val="24"/>
          <w:lang w:eastAsia="zh-CN"/>
        </w:rPr>
        <w:t>拟派项目负责人（建造师）应持有在本单位注册的市政公用工程二级及以上或水利水电工程二级及以上的注册建造师并具有安全生产考核B类证书，在有效期内；</w:t>
      </w:r>
    </w:p>
    <w:p>
      <w:pPr>
        <w:spacing w:line="480" w:lineRule="exact"/>
        <w:jc w:val="left"/>
        <w:outlineLvl w:val="0"/>
        <w:rPr>
          <w:rFonts w:hint="eastAsia" w:ascii="宋体" w:hAnsi="宋体" w:cs="宋体"/>
          <w:b w:val="0"/>
          <w:bCs w:val="0"/>
          <w:sz w:val="24"/>
          <w:szCs w:val="24"/>
          <w:lang w:eastAsia="zh-CN"/>
        </w:rPr>
      </w:pPr>
      <w:r>
        <w:rPr>
          <w:rFonts w:hint="eastAsia" w:ascii="宋体" w:hAnsi="宋体" w:cs="宋体"/>
          <w:b w:val="0"/>
          <w:bCs w:val="0"/>
          <w:sz w:val="24"/>
          <w:szCs w:val="24"/>
          <w:lang w:val="en-US" w:eastAsia="zh-CN"/>
        </w:rPr>
        <w:t>6.3</w:t>
      </w:r>
      <w:r>
        <w:rPr>
          <w:rFonts w:hint="eastAsia" w:ascii="宋体" w:hAnsi="宋体" w:cs="宋体"/>
          <w:b w:val="0"/>
          <w:bCs w:val="0"/>
          <w:sz w:val="24"/>
          <w:szCs w:val="24"/>
          <w:lang w:eastAsia="zh-CN"/>
        </w:rPr>
        <w:t>严禁挂靠、围标、串标，如投标人有上述行为的，一经查实，自动中止合同，由此所造成的一切损失由投标人自行承担；</w:t>
      </w:r>
    </w:p>
    <w:p>
      <w:pPr>
        <w:spacing w:line="480" w:lineRule="exact"/>
        <w:jc w:val="left"/>
        <w:outlineLvl w:val="0"/>
        <w:rPr>
          <w:rFonts w:hint="eastAsia" w:ascii="宋体" w:hAnsi="宋体" w:cs="宋体"/>
          <w:b w:val="0"/>
          <w:bCs w:val="0"/>
          <w:sz w:val="22"/>
          <w:szCs w:val="16"/>
          <w:lang w:eastAsia="zh-CN"/>
        </w:rPr>
      </w:pPr>
      <w:r>
        <w:rPr>
          <w:rFonts w:hint="eastAsia" w:ascii="宋体" w:hAnsi="宋体" w:cs="宋体"/>
          <w:b w:val="0"/>
          <w:bCs w:val="0"/>
          <w:sz w:val="24"/>
          <w:szCs w:val="24"/>
          <w:lang w:val="en-US" w:eastAsia="zh-CN"/>
        </w:rPr>
        <w:t>6.4</w:t>
      </w:r>
      <w:r>
        <w:rPr>
          <w:rFonts w:hint="eastAsia" w:ascii="宋体" w:hAnsi="宋体" w:cs="宋体"/>
          <w:b w:val="0"/>
          <w:bCs w:val="0"/>
          <w:sz w:val="24"/>
          <w:szCs w:val="24"/>
          <w:lang w:eastAsia="zh-CN"/>
        </w:rPr>
        <w:t>对开标现场无法提供有效身份证件的投标人，一律否决其投标；</w:t>
      </w:r>
    </w:p>
    <w:p>
      <w:pPr>
        <w:keepNext w:val="0"/>
        <w:keepLines w:val="0"/>
        <w:pageBreakBefore w:val="0"/>
        <w:widowControl w:val="0"/>
        <w:kinsoku/>
        <w:wordWrap/>
        <w:overflowPunct/>
        <w:topLinePunct w:val="0"/>
        <w:autoSpaceDE/>
        <w:autoSpaceDN/>
        <w:bidi w:val="0"/>
        <w:adjustRightInd/>
        <w:spacing w:line="348" w:lineRule="auto"/>
        <w:textAlignment w:val="auto"/>
        <w:rPr>
          <w:rFonts w:hint="eastAsia" w:ascii="宋体" w:hAnsi="宋体" w:cs="宋体"/>
          <w:b w:val="0"/>
          <w:bCs w:val="0"/>
          <w:sz w:val="22"/>
          <w:szCs w:val="22"/>
          <w:lang w:eastAsia="zh-CN"/>
        </w:rPr>
      </w:pPr>
      <w:r>
        <w:rPr>
          <w:rFonts w:hint="eastAsia" w:ascii="宋体" w:hAnsi="宋体" w:cs="宋体"/>
          <w:b w:val="0"/>
          <w:bCs w:val="0"/>
          <w:sz w:val="24"/>
          <w:szCs w:val="24"/>
          <w:lang w:val="en-US" w:eastAsia="zh-CN"/>
        </w:rPr>
        <w:t>6.5</w:t>
      </w:r>
      <w:r>
        <w:rPr>
          <w:rFonts w:hint="eastAsia" w:ascii="宋体" w:hAnsi="宋体" w:cs="宋体"/>
          <w:b w:val="0"/>
          <w:bCs w:val="0"/>
          <w:sz w:val="22"/>
          <w:szCs w:val="22"/>
          <w:lang w:eastAsia="zh-CN"/>
        </w:rPr>
        <w:t>本项目不接受联合体投标。</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7.资金来源</w:t>
      </w:r>
    </w:p>
    <w:p>
      <w:pPr>
        <w:spacing w:line="440" w:lineRule="exact"/>
        <w:jc w:val="left"/>
        <w:rPr>
          <w:rFonts w:hint="eastAsia" w:ascii="宋体" w:hAnsi="宋体" w:eastAsia="宋体" w:cs="宋体"/>
          <w:sz w:val="24"/>
          <w:szCs w:val="24"/>
          <w:u w:val="single"/>
        </w:rPr>
      </w:pPr>
      <w:r>
        <w:rPr>
          <w:rFonts w:hint="eastAsia" w:ascii="宋体" w:hAnsi="宋体" w:eastAsia="宋体" w:cs="宋体"/>
          <w:sz w:val="24"/>
          <w:szCs w:val="24"/>
        </w:rPr>
        <w:t>7.1资金来源</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财政资金 </w:t>
      </w:r>
      <w:r>
        <w:rPr>
          <w:rFonts w:hint="eastAsia" w:ascii="宋体" w:hAnsi="宋体" w:eastAsia="宋体" w:cs="宋体"/>
          <w:sz w:val="24"/>
          <w:szCs w:val="24"/>
        </w:rPr>
        <w:t>；资金已落实。</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8.招标方式</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8.1本工程招标方式</w:t>
      </w:r>
      <w:r>
        <w:rPr>
          <w:rFonts w:hint="eastAsia" w:ascii="宋体" w:hAnsi="宋体" w:cs="宋体"/>
          <w:sz w:val="24"/>
          <w:szCs w:val="24"/>
          <w:lang w:eastAsia="zh-CN"/>
        </w:rPr>
        <w:t>：</w:t>
      </w:r>
      <w:r>
        <w:rPr>
          <w:rFonts w:hint="eastAsia" w:ascii="宋体" w:hAnsi="宋体" w:cs="宋体"/>
          <w:sz w:val="24"/>
          <w:szCs w:val="24"/>
          <w:u w:val="single"/>
          <w:lang w:val="en-US" w:eastAsia="zh-CN"/>
        </w:rPr>
        <w:t>公共</w:t>
      </w:r>
      <w:r>
        <w:rPr>
          <w:rFonts w:hint="eastAsia" w:ascii="宋体" w:hAnsi="宋体" w:cs="宋体"/>
          <w:sz w:val="24"/>
          <w:szCs w:val="24"/>
          <w:u w:val="single"/>
          <w:lang w:eastAsia="zh-CN"/>
        </w:rPr>
        <w:t>招标</w:t>
      </w:r>
      <w:r>
        <w:rPr>
          <w:rFonts w:hint="eastAsia" w:ascii="宋体" w:hAnsi="宋体" w:eastAsia="宋体" w:cs="宋体"/>
          <w:sz w:val="24"/>
          <w:szCs w:val="24"/>
        </w:rPr>
        <w:t>。</w:t>
      </w:r>
    </w:p>
    <w:p>
      <w:pPr>
        <w:pStyle w:val="4"/>
        <w:ind w:left="0" w:leftChars="0" w:firstLine="0" w:firstLineChars="0"/>
        <w:rPr>
          <w:rFonts w:hint="default" w:eastAsia="宋体"/>
          <w:sz w:val="28"/>
          <w:szCs w:val="28"/>
          <w:lang w:val="en-US" w:eastAsia="zh-CN"/>
        </w:rPr>
      </w:pPr>
      <w:r>
        <w:rPr>
          <w:rFonts w:hint="eastAsia" w:ascii="宋体" w:hAnsi="宋体" w:cs="宋体"/>
          <w:sz w:val="24"/>
          <w:szCs w:val="28"/>
          <w:lang w:val="en-US" w:eastAsia="zh-CN"/>
        </w:rPr>
        <w:t>8.2</w:t>
      </w:r>
      <w:r>
        <w:rPr>
          <w:rFonts w:hAnsi="宋体"/>
          <w:sz w:val="24"/>
          <w:szCs w:val="28"/>
        </w:rPr>
        <w:t>标段划分：</w:t>
      </w:r>
      <w:r>
        <w:rPr>
          <w:rFonts w:hAnsi="宋体"/>
          <w:kern w:val="0"/>
          <w:sz w:val="24"/>
          <w:szCs w:val="28"/>
        </w:rPr>
        <w:t>一个标段；</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9.计价方式</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9.1本工程招标计价方式</w:t>
      </w:r>
      <w:r>
        <w:rPr>
          <w:rFonts w:hint="eastAsia" w:ascii="宋体" w:hAnsi="宋体" w:cs="宋体"/>
          <w:sz w:val="24"/>
          <w:szCs w:val="24"/>
          <w:u w:val="none"/>
          <w:lang w:eastAsia="zh-CN"/>
        </w:rPr>
        <w:t>：</w:t>
      </w:r>
      <w:r>
        <w:rPr>
          <w:rFonts w:hint="eastAsia" w:ascii="宋体" w:hAnsi="宋体" w:eastAsia="宋体" w:cs="宋体"/>
          <w:sz w:val="24"/>
          <w:szCs w:val="24"/>
          <w:u w:val="single"/>
        </w:rPr>
        <w:t>工程量清单计价</w:t>
      </w:r>
      <w:r>
        <w:rPr>
          <w:rFonts w:hint="eastAsia" w:ascii="宋体" w:hAnsi="宋体" w:eastAsia="宋体" w:cs="宋体"/>
          <w:sz w:val="24"/>
          <w:szCs w:val="24"/>
        </w:rPr>
        <w:t>。</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9.2 本工程合同计价方式</w:t>
      </w:r>
      <w:r>
        <w:rPr>
          <w:rFonts w:hint="eastAsia" w:ascii="宋体" w:hAnsi="宋体" w:cs="宋体"/>
          <w:sz w:val="24"/>
          <w:szCs w:val="24"/>
          <w:u w:val="none"/>
          <w:lang w:eastAsia="zh-CN"/>
        </w:rPr>
        <w:t>：</w:t>
      </w:r>
      <w:r>
        <w:rPr>
          <w:rFonts w:hint="eastAsia" w:ascii="宋体" w:hAnsi="宋体" w:cs="宋体"/>
          <w:sz w:val="24"/>
          <w:szCs w:val="24"/>
          <w:u w:val="single"/>
          <w:lang w:eastAsia="zh-CN"/>
        </w:rPr>
        <w:t>固定单价</w:t>
      </w:r>
      <w:r>
        <w:rPr>
          <w:rFonts w:hint="eastAsia" w:ascii="宋体" w:hAnsi="宋体" w:eastAsia="宋体" w:cs="宋体"/>
          <w:sz w:val="24"/>
          <w:szCs w:val="24"/>
        </w:rPr>
        <w:t>。</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10.评标办法</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10.1本工程评标办法</w:t>
      </w:r>
      <w:r>
        <w:rPr>
          <w:rFonts w:hint="eastAsia" w:ascii="宋体" w:hAnsi="宋体" w:cs="宋体"/>
          <w:b w:val="0"/>
          <w:bCs w:val="0"/>
          <w:sz w:val="24"/>
          <w:szCs w:val="24"/>
          <w:u w:val="none"/>
          <w:lang w:eastAsia="zh-CN"/>
        </w:rPr>
        <w:t>：</w:t>
      </w:r>
      <w:r>
        <w:rPr>
          <w:rFonts w:hint="eastAsia" w:ascii="宋体" w:hAnsi="宋体" w:cs="宋体"/>
          <w:b w:val="0"/>
          <w:bCs w:val="0"/>
          <w:color w:val="FF0000"/>
          <w:sz w:val="24"/>
          <w:szCs w:val="24"/>
          <w:u w:val="single"/>
          <w:lang w:val="en-US" w:eastAsia="zh-CN"/>
        </w:rPr>
        <w:t xml:space="preserve"> </w:t>
      </w:r>
      <w:r>
        <w:rPr>
          <w:rFonts w:hint="eastAsia" w:ascii="宋体" w:hAnsi="宋体" w:cs="宋体"/>
          <w:b/>
          <w:bCs/>
          <w:color w:val="FF0000"/>
          <w:kern w:val="0"/>
          <w:sz w:val="24"/>
          <w:szCs w:val="32"/>
          <w:u w:val="single"/>
          <w:lang w:eastAsia="zh-CN"/>
        </w:rPr>
        <w:t>经评审的合理低价法</w:t>
      </w:r>
      <w:r>
        <w:rPr>
          <w:rFonts w:hint="eastAsia" w:ascii="宋体" w:hAnsi="宋体" w:cs="宋体"/>
          <w:b/>
          <w:color w:val="FF0000"/>
          <w:sz w:val="32"/>
          <w:szCs w:val="32"/>
          <w:u w:val="single"/>
          <w:lang w:val="en-US" w:eastAsia="zh-CN"/>
        </w:rPr>
        <w:t xml:space="preserve"> </w:t>
      </w:r>
      <w:r>
        <w:rPr>
          <w:rFonts w:hint="eastAsia" w:ascii="宋体" w:hAnsi="宋体" w:eastAsia="宋体" w:cs="宋体"/>
          <w:sz w:val="24"/>
          <w:szCs w:val="24"/>
        </w:rPr>
        <w:t>。（详见第</w:t>
      </w:r>
      <w:r>
        <w:rPr>
          <w:rFonts w:hint="eastAsia" w:ascii="宋体" w:hAnsi="宋体" w:cs="宋体"/>
          <w:sz w:val="24"/>
          <w:szCs w:val="24"/>
          <w:lang w:eastAsia="zh-CN"/>
        </w:rPr>
        <w:t>三</w:t>
      </w:r>
      <w:r>
        <w:rPr>
          <w:rFonts w:hint="eastAsia" w:ascii="宋体" w:hAnsi="宋体" w:eastAsia="宋体" w:cs="宋体"/>
          <w:sz w:val="24"/>
          <w:szCs w:val="24"/>
        </w:rPr>
        <w:t>章评标办法）</w:t>
      </w:r>
    </w:p>
    <w:p>
      <w:pPr>
        <w:spacing w:line="440" w:lineRule="exact"/>
        <w:jc w:val="both"/>
        <w:rPr>
          <w:rFonts w:eastAsia="黑体" w:cs="黑体"/>
          <w:sz w:val="32"/>
          <w:szCs w:val="32"/>
        </w:rPr>
      </w:pPr>
    </w:p>
    <w:p>
      <w:pPr>
        <w:pStyle w:val="2"/>
        <w:bidi w:val="0"/>
        <w:jc w:val="center"/>
        <w:rPr>
          <w:rFonts w:hint="eastAsia"/>
          <w:b w:val="0"/>
          <w:bCs w:val="0"/>
          <w:sz w:val="32"/>
          <w:szCs w:val="32"/>
        </w:rPr>
      </w:pPr>
      <w:r>
        <w:rPr>
          <w:rFonts w:hint="eastAsia"/>
          <w:b w:val="0"/>
          <w:bCs w:val="0"/>
          <w:sz w:val="32"/>
          <w:szCs w:val="32"/>
          <w:lang w:val="en-US" w:eastAsia="zh-CN"/>
        </w:rPr>
        <w:t>二</w:t>
      </w:r>
      <w:r>
        <w:rPr>
          <w:rFonts w:hint="eastAsia"/>
          <w:b w:val="0"/>
          <w:bCs w:val="0"/>
          <w:sz w:val="32"/>
          <w:szCs w:val="32"/>
        </w:rPr>
        <w:t>、招标文件</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11.招标文件的编制依据</w:t>
      </w:r>
    </w:p>
    <w:p>
      <w:pPr>
        <w:spacing w:line="440" w:lineRule="exact"/>
        <w:rPr>
          <w:rFonts w:hint="eastAsia" w:ascii="宋体" w:hAnsi="宋体" w:eastAsia="宋体" w:cs="宋体"/>
          <w:sz w:val="24"/>
          <w:szCs w:val="24"/>
        </w:rPr>
      </w:pPr>
      <w:r>
        <w:rPr>
          <w:rFonts w:hint="eastAsia" w:ascii="宋体" w:hAnsi="宋体" w:eastAsia="宋体" w:cs="宋体"/>
          <w:sz w:val="24"/>
          <w:szCs w:val="24"/>
        </w:rPr>
        <w:t>11.1根据《中华人民共和国招标投标法》、《工程建设项目施工招标投标办法》（七部委联合部令第30号）、《评标委员会和评标方法暂行规定》（七部委联合部令第12号）、《建设工程工程量清单计价规范》（GB50500-2013）、《安徽省建设工程工程量清</w:t>
      </w:r>
      <w:r>
        <w:rPr>
          <w:rFonts w:hint="eastAsia" w:ascii="宋体" w:hAnsi="宋体" w:eastAsia="宋体" w:cs="宋体"/>
          <w:spacing w:val="-2"/>
          <w:sz w:val="24"/>
          <w:szCs w:val="24"/>
        </w:rPr>
        <w:t>单计价规范》（DBJ34/T-206-2013）和《滁州市工程量清单计价方式招标评标实施细则（试行）》等相关法律法规和规章及部、省、市级规范性文件的规定，编制本招标文件。</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12.招标文件的组成</w:t>
      </w:r>
    </w:p>
    <w:p>
      <w:pPr>
        <w:spacing w:line="440" w:lineRule="exact"/>
        <w:jc w:val="left"/>
        <w:rPr>
          <w:rFonts w:hint="eastAsia" w:ascii="宋体" w:hAnsi="宋体" w:eastAsia="宋体" w:cs="宋体"/>
          <w:sz w:val="24"/>
          <w:szCs w:val="24"/>
          <w:lang w:eastAsia="zh-CN"/>
        </w:rPr>
      </w:pPr>
      <w:r>
        <w:rPr>
          <w:rFonts w:hint="eastAsia" w:ascii="宋体" w:hAnsi="宋体" w:eastAsia="宋体" w:cs="宋体"/>
          <w:sz w:val="24"/>
          <w:szCs w:val="24"/>
        </w:rPr>
        <w:t>12</w:t>
      </w:r>
      <w:r>
        <w:rPr>
          <w:rFonts w:hint="eastAsia" w:ascii="宋体" w:hAnsi="宋体" w:eastAsia="宋体" w:cs="宋体"/>
          <w:sz w:val="24"/>
          <w:szCs w:val="24"/>
          <w:lang w:val="en-US" w:eastAsia="zh-CN"/>
        </w:rPr>
        <w:t>.1</w:t>
      </w:r>
      <w:r>
        <w:rPr>
          <w:rFonts w:hint="eastAsia" w:ascii="宋体" w:hAnsi="宋体" w:eastAsia="宋体" w:cs="宋体"/>
          <w:sz w:val="24"/>
          <w:szCs w:val="24"/>
        </w:rPr>
        <w:t>招标文件包括内容</w:t>
      </w:r>
      <w:r>
        <w:rPr>
          <w:rFonts w:hint="eastAsia" w:ascii="宋体" w:hAnsi="宋体" w:cs="宋体"/>
          <w:sz w:val="24"/>
          <w:szCs w:val="24"/>
          <w:lang w:eastAsia="zh-CN"/>
        </w:rPr>
        <w:t>：</w:t>
      </w:r>
    </w:p>
    <w:p>
      <w:pPr>
        <w:numPr>
          <w:ilvl w:val="0"/>
          <w:numId w:val="1"/>
        </w:num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招标公告</w:t>
      </w:r>
    </w:p>
    <w:p>
      <w:pPr>
        <w:numPr>
          <w:ilvl w:val="0"/>
          <w:numId w:val="0"/>
        </w:num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第二章  投标须知</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第三章  评标办法</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第四章  合同条款</w:t>
      </w:r>
    </w:p>
    <w:p>
      <w:pPr>
        <w:spacing w:line="480" w:lineRule="exact"/>
        <w:ind w:firstLine="480" w:firstLineChars="200"/>
        <w:jc w:val="left"/>
        <w:rPr>
          <w:rFonts w:hint="eastAsia" w:ascii="宋体" w:hAnsi="宋体" w:eastAsia="宋体" w:cs="宋体"/>
          <w:sz w:val="24"/>
          <w:lang w:eastAsia="zh-CN"/>
        </w:rPr>
      </w:pPr>
      <w:r>
        <w:rPr>
          <w:rFonts w:hint="eastAsia" w:ascii="宋体" w:hAnsi="宋体" w:eastAsia="宋体" w:cs="宋体"/>
          <w:sz w:val="24"/>
        </w:rPr>
        <w:t xml:space="preserve">第五章  </w:t>
      </w:r>
      <w:r>
        <w:rPr>
          <w:rFonts w:hint="eastAsia" w:ascii="宋体" w:hAnsi="宋体"/>
          <w:color w:val="000000"/>
          <w:sz w:val="24"/>
        </w:rPr>
        <w:t>技术规范和设计图纸</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第六章  工程量清单</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第</w:t>
      </w:r>
      <w:r>
        <w:rPr>
          <w:rFonts w:hint="eastAsia" w:ascii="宋体" w:hAnsi="宋体" w:eastAsia="宋体" w:cs="宋体"/>
          <w:sz w:val="24"/>
          <w:lang w:val="en-US" w:eastAsia="zh-CN"/>
        </w:rPr>
        <w:t>七</w:t>
      </w:r>
      <w:r>
        <w:rPr>
          <w:rFonts w:hint="eastAsia" w:ascii="宋体" w:hAnsi="宋体" w:eastAsia="宋体" w:cs="宋体"/>
          <w:sz w:val="24"/>
        </w:rPr>
        <w:t>章  投标文件格式</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12.2</w:t>
      </w:r>
      <w:r>
        <w:rPr>
          <w:rFonts w:hint="eastAsia" w:ascii="宋体" w:hAnsi="宋体" w:eastAsia="宋体" w:cs="宋体"/>
          <w:spacing w:val="-10"/>
          <w:sz w:val="24"/>
          <w:szCs w:val="24"/>
        </w:rPr>
        <w:t>除13.1内容外，招标答疑亦为招标文件的组成部分，对招标人和投标人起约束作用。</w:t>
      </w:r>
    </w:p>
    <w:p>
      <w:pPr>
        <w:spacing w:line="440" w:lineRule="exact"/>
        <w:jc w:val="left"/>
        <w:rPr>
          <w:rFonts w:hint="eastAsia" w:ascii="宋体" w:hAnsi="宋体" w:eastAsia="宋体" w:cs="宋体"/>
          <w:spacing w:val="-4"/>
          <w:sz w:val="24"/>
          <w:szCs w:val="24"/>
        </w:rPr>
      </w:pPr>
      <w:r>
        <w:rPr>
          <w:rFonts w:hint="eastAsia" w:ascii="宋体" w:hAnsi="宋体" w:eastAsia="宋体" w:cs="宋体"/>
          <w:sz w:val="24"/>
          <w:szCs w:val="24"/>
        </w:rPr>
        <w:t>12.3</w:t>
      </w:r>
      <w:r>
        <w:rPr>
          <w:rFonts w:hint="eastAsia" w:ascii="宋体" w:hAnsi="宋体" w:eastAsia="宋体" w:cs="宋体"/>
          <w:spacing w:val="-4"/>
          <w:sz w:val="24"/>
          <w:szCs w:val="24"/>
        </w:rPr>
        <w:t>投标人在下载招标文件后，应仔细检查招标文件的所有内容，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hint="eastAsia" w:ascii="宋体" w:hAnsi="宋体" w:eastAsia="宋体" w:cs="宋体"/>
          <w:b/>
          <w:bCs/>
          <w:sz w:val="24"/>
          <w:szCs w:val="24"/>
        </w:rPr>
      </w:pPr>
      <w:r>
        <w:rPr>
          <w:rFonts w:hint="eastAsia" w:ascii="宋体" w:hAnsi="宋体" w:eastAsia="宋体" w:cs="宋体"/>
          <w:b/>
          <w:bCs/>
          <w:sz w:val="24"/>
          <w:szCs w:val="24"/>
        </w:rPr>
        <w:t>13.招标文件的澄清、修改、补充、解释</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13.1招标文件发出后，在召开投标预备会时或在提交投标文件截止时间</w:t>
      </w:r>
      <w:r>
        <w:rPr>
          <w:rFonts w:hint="eastAsia" w:ascii="宋体" w:hAnsi="宋体" w:eastAsia="宋体" w:cs="宋体"/>
          <w:sz w:val="24"/>
          <w:szCs w:val="24"/>
          <w:u w:val="single"/>
        </w:rPr>
        <w:t xml:space="preserve"> 5</w:t>
      </w:r>
      <w:r>
        <w:rPr>
          <w:rFonts w:hint="eastAsia" w:ascii="宋体" w:hAnsi="宋体" w:eastAsia="宋体" w:cs="宋体"/>
          <w:sz w:val="24"/>
          <w:szCs w:val="24"/>
        </w:rPr>
        <w:t>日前，招标人可对招标文件进行必要的澄清、修改和补充。</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13.2招标文件的澄清、修改和补充将以书面形式发送给所有投标人，投标人应于收到该修改文件当日内以书面形式给予确认。招标文件的修改内容作为招标文件的组成部分，具有约束作用。</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13.3本招标文件由招标人（或其委托的招标代理机构）负责解释。</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14.踏勘现场及质疑答疑</w:t>
      </w:r>
    </w:p>
    <w:p>
      <w:pPr>
        <w:spacing w:line="440" w:lineRule="exact"/>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14.1踏勘现场</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14.1.1投标人自行对工程现场及周围环境进行踏勘，以便投标人获取有关编制投标文件和签署合同所涉及现场的资料。投标人承担踏勘现场所发生的自身费用。</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15.招标文件的发出</w:t>
      </w:r>
    </w:p>
    <w:p>
      <w:pPr>
        <w:spacing w:line="440" w:lineRule="exact"/>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cs="宋体"/>
          <w:sz w:val="24"/>
          <w:szCs w:val="24"/>
          <w:lang w:val="en-US" w:eastAsia="zh-CN"/>
        </w:rPr>
        <w:t>1</w:t>
      </w:r>
      <w:r>
        <w:rPr>
          <w:rFonts w:hint="eastAsia" w:ascii="宋体" w:hAnsi="宋体" w:eastAsia="宋体" w:cs="宋体"/>
          <w:sz w:val="24"/>
          <w:szCs w:val="24"/>
        </w:rPr>
        <w:t>招标文件、招标文件的澄清、修改、补充及招标答疑等均应报招投标监督管理机构备案后，方可发出。</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16.工程量清单的组成、格式及内容</w:t>
      </w:r>
    </w:p>
    <w:p>
      <w:pPr>
        <w:spacing w:line="420" w:lineRule="exact"/>
        <w:rPr>
          <w:rFonts w:hint="eastAsia" w:ascii="宋体" w:hAnsi="宋体" w:eastAsia="宋体" w:cs="宋体"/>
          <w:sz w:val="24"/>
          <w:szCs w:val="24"/>
        </w:rPr>
      </w:pPr>
      <w:r>
        <w:rPr>
          <w:rFonts w:hint="eastAsia" w:ascii="宋体" w:hAnsi="宋体" w:eastAsia="宋体" w:cs="宋体"/>
          <w:sz w:val="24"/>
          <w:szCs w:val="24"/>
        </w:rPr>
        <w:t>16.1工程量清单的组成、格式及内容见</w:t>
      </w:r>
      <w:r>
        <w:rPr>
          <w:rFonts w:hint="eastAsia" w:ascii="宋体" w:hAnsi="宋体" w:cs="宋体"/>
          <w:sz w:val="24"/>
          <w:szCs w:val="24"/>
          <w:lang w:val="en-US" w:eastAsia="zh-CN"/>
        </w:rPr>
        <w:t>招标文件附件</w:t>
      </w:r>
      <w:r>
        <w:rPr>
          <w:rFonts w:hint="eastAsia" w:ascii="宋体" w:hAnsi="宋体" w:eastAsia="宋体" w:cs="宋体"/>
          <w:sz w:val="24"/>
          <w:szCs w:val="24"/>
        </w:rPr>
        <w:t>“工程量清单”</w:t>
      </w:r>
      <w:r>
        <w:rPr>
          <w:rFonts w:hint="eastAsia" w:ascii="宋体" w:hAnsi="宋体" w:cs="宋体"/>
          <w:sz w:val="24"/>
          <w:szCs w:val="24"/>
          <w:lang w:eastAsia="zh-CN"/>
        </w:rPr>
        <w:t>（</w:t>
      </w:r>
      <w:r>
        <w:rPr>
          <w:rFonts w:hint="eastAsia" w:ascii="宋体" w:hAnsi="宋体" w:cs="宋体"/>
          <w:sz w:val="24"/>
          <w:szCs w:val="24"/>
          <w:lang w:val="en-US" w:eastAsia="zh-CN"/>
        </w:rPr>
        <w:t>请向招标代理机构领取纸质版材料</w:t>
      </w:r>
      <w:r>
        <w:rPr>
          <w:rFonts w:hint="eastAsia" w:ascii="宋体" w:hAnsi="宋体" w:cs="宋体"/>
          <w:sz w:val="24"/>
          <w:szCs w:val="24"/>
          <w:lang w:eastAsia="zh-CN"/>
        </w:rPr>
        <w:t>）</w:t>
      </w:r>
      <w:r>
        <w:rPr>
          <w:rFonts w:hint="eastAsia" w:ascii="宋体" w:hAnsi="宋体" w:eastAsia="宋体" w:cs="宋体"/>
          <w:sz w:val="24"/>
          <w:szCs w:val="24"/>
        </w:rPr>
        <w:t>。</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17.工程量清单编制的一般规定</w:t>
      </w:r>
    </w:p>
    <w:p>
      <w:pPr>
        <w:spacing w:line="420" w:lineRule="exact"/>
        <w:rPr>
          <w:rFonts w:hint="eastAsia" w:ascii="宋体" w:hAnsi="宋体" w:eastAsia="宋体" w:cs="宋体"/>
          <w:sz w:val="24"/>
          <w:szCs w:val="24"/>
        </w:rPr>
      </w:pPr>
      <w:r>
        <w:rPr>
          <w:rFonts w:hint="eastAsia" w:ascii="宋体" w:hAnsi="宋体" w:eastAsia="宋体" w:cs="宋体"/>
          <w:sz w:val="24"/>
          <w:szCs w:val="24"/>
        </w:rPr>
        <w:t>17.1工程量清单应由具有编制招标文件能力的招标人，或委托具有相应资质的工程造价咨询机构，依据2018版《安徽省建设工程工程量清单计价办法》编制。</w:t>
      </w:r>
    </w:p>
    <w:p>
      <w:pPr>
        <w:spacing w:line="420" w:lineRule="exact"/>
        <w:rPr>
          <w:rFonts w:hint="eastAsia" w:ascii="宋体" w:hAnsi="宋体" w:eastAsia="宋体" w:cs="宋体"/>
          <w:sz w:val="24"/>
          <w:szCs w:val="24"/>
        </w:rPr>
      </w:pPr>
      <w:r>
        <w:rPr>
          <w:rFonts w:hint="eastAsia" w:ascii="宋体" w:hAnsi="宋体" w:eastAsia="宋体" w:cs="宋体"/>
          <w:sz w:val="24"/>
          <w:szCs w:val="24"/>
        </w:rPr>
        <w:t>17.2工程量清单应作为招标文件的组成部分。</w:t>
      </w:r>
    </w:p>
    <w:p>
      <w:pPr>
        <w:spacing w:line="420" w:lineRule="exact"/>
        <w:rPr>
          <w:rFonts w:hint="eastAsia" w:ascii="宋体" w:hAnsi="宋体" w:eastAsia="宋体" w:cs="宋体"/>
          <w:sz w:val="24"/>
          <w:szCs w:val="24"/>
        </w:rPr>
      </w:pPr>
      <w:r>
        <w:rPr>
          <w:rFonts w:hint="eastAsia" w:ascii="宋体" w:hAnsi="宋体" w:eastAsia="宋体" w:cs="宋体"/>
          <w:sz w:val="24"/>
          <w:szCs w:val="24"/>
        </w:rPr>
        <w:t>17.3标人应对其提供的工程量清单的准确性和完整性负责。</w:t>
      </w:r>
    </w:p>
    <w:p>
      <w:pPr>
        <w:spacing w:line="420" w:lineRule="exact"/>
        <w:rPr>
          <w:rFonts w:hint="eastAsia" w:ascii="宋体" w:hAnsi="宋体" w:eastAsia="宋体" w:cs="宋体"/>
          <w:sz w:val="24"/>
          <w:szCs w:val="24"/>
        </w:rPr>
      </w:pPr>
      <w:r>
        <w:rPr>
          <w:rFonts w:hint="eastAsia" w:ascii="宋体" w:hAnsi="宋体" w:eastAsia="宋体" w:cs="宋体"/>
          <w:sz w:val="24"/>
          <w:szCs w:val="24"/>
        </w:rPr>
        <w:t>17.4“其他项目清单”、“工作项目表”应根据拟建工程的实际情况由招标人决定是否发至投标人。若拟建工程无需发生“其他项目”时，发至投标人的“其他项目清单”和“工作项目表”仍由招标人以空白表格形式表示。</w:t>
      </w:r>
    </w:p>
    <w:p>
      <w:pPr>
        <w:spacing w:line="420" w:lineRule="exact"/>
        <w:ind w:right="-336" w:rightChars="-160"/>
        <w:rPr>
          <w:rFonts w:hint="eastAsia" w:ascii="宋体" w:hAnsi="宋体" w:eastAsia="宋体" w:cs="宋体"/>
          <w:spacing w:val="-6"/>
          <w:sz w:val="24"/>
          <w:szCs w:val="24"/>
        </w:rPr>
      </w:pPr>
      <w:r>
        <w:rPr>
          <w:rFonts w:hint="eastAsia" w:ascii="宋体" w:hAnsi="宋体" w:eastAsia="宋体" w:cs="宋体"/>
          <w:sz w:val="24"/>
          <w:szCs w:val="24"/>
        </w:rPr>
        <w:t>17.5</w:t>
      </w:r>
      <w:r>
        <w:rPr>
          <w:rFonts w:hint="eastAsia" w:ascii="宋体" w:hAnsi="宋体" w:eastAsia="宋体" w:cs="宋体"/>
          <w:spacing w:val="-6"/>
          <w:sz w:val="24"/>
          <w:szCs w:val="24"/>
        </w:rPr>
        <w:t>工程量清单格式中所有要求签字、盖章的地方，必须由规定的单位和人员签字、盖章。</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lang w:val="en-US" w:eastAsia="zh-CN"/>
        </w:rPr>
        <w:t>18</w:t>
      </w:r>
      <w:r>
        <w:rPr>
          <w:rFonts w:hint="eastAsia" w:ascii="宋体" w:hAnsi="宋体" w:eastAsia="宋体" w:cs="宋体"/>
          <w:b/>
          <w:bCs/>
          <w:sz w:val="24"/>
          <w:szCs w:val="24"/>
        </w:rPr>
        <w:t>.工程量清单、最高投标限价的编制依据</w:t>
      </w:r>
    </w:p>
    <w:p>
      <w:pPr>
        <w:spacing w:line="420" w:lineRule="exac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.8.1工程量清单的编制依据</w:t>
      </w:r>
    </w:p>
    <w:p>
      <w:pPr>
        <w:spacing w:line="420" w:lineRule="exac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.8.1.1工程量清单是招标文件的组成部分，应当根据招标文件，经审查后的施工图纸文件和相关技术资料、省清单计价规范、施工场地条件和工程构造的具体特征等编制。</w:t>
      </w:r>
    </w:p>
    <w:p>
      <w:pPr>
        <w:spacing w:line="420" w:lineRule="exac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.8.2最高投标限价编制依据</w:t>
      </w:r>
    </w:p>
    <w:p>
      <w:pPr>
        <w:spacing w:line="400" w:lineRule="exac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.8.2.1最高投标限价应当依据招标文件，经审查后的施工图纸文件和相关技术资料、省清单计价规范、施工场地条件和工程构造的具体特征等进行编制。</w:t>
      </w:r>
    </w:p>
    <w:p>
      <w:pPr>
        <w:spacing w:line="400" w:lineRule="exac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.8.3计价依据（可根据项目类型，自行挑选使用）</w:t>
      </w:r>
    </w:p>
    <w:p>
      <w:pPr>
        <w:spacing w:before="31" w:beforeLines="10" w:after="31" w:afterLines="10"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1、复垦总面积约290.3亩（具体土地复垦界限以业主单位要求为准，最终以实际完成面积计入结算）</w:t>
      </w:r>
    </w:p>
    <w:p>
      <w:pPr>
        <w:spacing w:before="31" w:beforeLines="10" w:after="31" w:afterLines="10"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、2018版《安徽省建设工程工程量清单计价办法》；</w:t>
      </w:r>
    </w:p>
    <w:p>
      <w:pPr>
        <w:spacing w:before="31" w:beforeLines="10" w:after="31" w:afterLines="10"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、2018版《安徽省建设工程计价定额(共用册）》；</w:t>
      </w:r>
    </w:p>
    <w:p>
      <w:pPr>
        <w:spacing w:before="31" w:beforeLines="10" w:after="31" w:afterLines="10"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、2018版《安徽省市政工程计价定额》；</w:t>
      </w:r>
    </w:p>
    <w:p>
      <w:pPr>
        <w:spacing w:before="31" w:beforeLines="10" w:after="31" w:afterLines="10" w:line="44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、2018版《安徽省建设工程施工机械台班费用编制规则》；</w:t>
      </w:r>
    </w:p>
    <w:p>
      <w:pPr>
        <w:spacing w:before="31" w:beforeLines="10" w:after="31" w:afterLines="10"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安徽省造价总站的造价〔2019〕7号文《关于调整我省现行建设工程计价依据增值税税率的通知》</w:t>
      </w:r>
      <w:r>
        <w:rPr>
          <w:rFonts w:hint="eastAsia" w:ascii="宋体" w:hAnsi="宋体" w:eastAsia="宋体" w:cs="宋体"/>
          <w:sz w:val="24"/>
          <w:szCs w:val="24"/>
          <w:lang w:eastAsia="zh-CN"/>
        </w:rPr>
        <w:t>，</w:t>
      </w:r>
      <w:r>
        <w:rPr>
          <w:rFonts w:hint="eastAsia" w:ascii="宋体" w:hAnsi="宋体" w:eastAsia="宋体" w:cs="宋体"/>
          <w:sz w:val="24"/>
          <w:szCs w:val="24"/>
        </w:rPr>
        <w:t>税金费率按9%执行；</w:t>
      </w:r>
    </w:p>
    <w:p>
      <w:pPr>
        <w:spacing w:before="31" w:beforeLines="10" w:after="31" w:afterLines="10"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7、滁州市住房和城乡建设局的建科[2021]34号文《关于发布滁州市建设工程人工价格信息的通知》，综合人工按《滁州市2023年第四季度建设工程人工价格信息》每工日159.00元执行；</w:t>
      </w:r>
    </w:p>
    <w:p>
      <w:pPr>
        <w:spacing w:before="31" w:beforeLines="10" w:after="31" w:afterLines="10" w:line="440" w:lineRule="exact"/>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、材料价格参照20</w:t>
      </w:r>
      <w:r>
        <w:rPr>
          <w:rFonts w:hint="eastAsia" w:ascii="宋体" w:hAnsi="宋体" w:eastAsia="宋体" w:cs="宋体"/>
          <w:sz w:val="24"/>
          <w:szCs w:val="24"/>
          <w:lang w:val="en-US" w:eastAsia="zh-CN"/>
        </w:rPr>
        <w:t>24</w:t>
      </w:r>
      <w:r>
        <w:rPr>
          <w:rFonts w:hint="eastAsia" w:ascii="宋体" w:hAnsi="宋体" w:eastAsia="宋体" w:cs="宋体"/>
          <w:sz w:val="24"/>
          <w:szCs w:val="24"/>
        </w:rPr>
        <w:t>年第</w:t>
      </w:r>
      <w:r>
        <w:rPr>
          <w:rFonts w:hint="eastAsia" w:ascii="宋体" w:hAnsi="宋体" w:eastAsia="宋体" w:cs="宋体"/>
          <w:sz w:val="24"/>
          <w:szCs w:val="24"/>
          <w:lang w:val="en-US" w:eastAsia="zh-CN"/>
        </w:rPr>
        <w:t>2</w:t>
      </w:r>
      <w:r>
        <w:rPr>
          <w:rFonts w:hint="eastAsia" w:ascii="宋体" w:hAnsi="宋体" w:eastAsia="宋体" w:cs="宋体"/>
          <w:sz w:val="24"/>
          <w:szCs w:val="24"/>
        </w:rPr>
        <w:t>期</w:t>
      </w:r>
      <w:r>
        <w:rPr>
          <w:rFonts w:hint="eastAsia" w:ascii="宋体" w:hAnsi="宋体" w:eastAsia="宋体" w:cs="宋体"/>
          <w:sz w:val="24"/>
          <w:szCs w:val="24"/>
          <w:lang w:eastAsia="zh-CN"/>
        </w:rPr>
        <w:t>《</w:t>
      </w:r>
      <w:r>
        <w:rPr>
          <w:rFonts w:hint="eastAsia" w:ascii="宋体" w:hAnsi="宋体" w:eastAsia="宋体" w:cs="宋体"/>
          <w:sz w:val="24"/>
          <w:szCs w:val="24"/>
        </w:rPr>
        <w:t>滁州工程造价信息</w:t>
      </w:r>
      <w:r>
        <w:rPr>
          <w:rFonts w:hint="eastAsia" w:ascii="宋体" w:hAnsi="宋体" w:eastAsia="宋体" w:cs="宋体"/>
          <w:sz w:val="24"/>
          <w:szCs w:val="24"/>
          <w:lang w:eastAsia="zh-CN"/>
        </w:rPr>
        <w:t>》</w:t>
      </w:r>
      <w:r>
        <w:rPr>
          <w:rFonts w:hint="eastAsia" w:ascii="宋体" w:hAnsi="宋体" w:eastAsia="宋体" w:cs="宋体"/>
          <w:sz w:val="24"/>
          <w:szCs w:val="24"/>
        </w:rPr>
        <w:t>全椒县市场信息价格，全椒县信息价中没有的参考滁州市本级价（不含税价格）</w:t>
      </w:r>
      <w:r>
        <w:rPr>
          <w:rFonts w:hint="eastAsia" w:ascii="宋体" w:hAnsi="宋体" w:eastAsia="宋体" w:cs="宋体"/>
          <w:sz w:val="24"/>
          <w:szCs w:val="24"/>
          <w:lang w:eastAsia="zh-CN"/>
        </w:rPr>
        <w:t>，</w:t>
      </w:r>
      <w:r>
        <w:rPr>
          <w:rFonts w:hint="eastAsia" w:ascii="宋体" w:hAnsi="宋体" w:eastAsia="宋体" w:cs="宋体"/>
          <w:sz w:val="24"/>
          <w:szCs w:val="24"/>
        </w:rPr>
        <w:t>信息价没有的材料采取询价的方式确定（不含税价格）</w:t>
      </w:r>
      <w:r>
        <w:rPr>
          <w:rFonts w:hint="eastAsia" w:ascii="宋体" w:hAnsi="宋体" w:eastAsia="宋体" w:cs="宋体"/>
          <w:sz w:val="24"/>
          <w:szCs w:val="24"/>
          <w:lang w:eastAsia="zh-CN"/>
        </w:rPr>
        <w:t>；</w:t>
      </w:r>
    </w:p>
    <w:p>
      <w:pPr>
        <w:spacing w:before="31" w:beforeLines="10" w:after="31" w:afterLines="10"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、省、市截止20</w:t>
      </w:r>
      <w:r>
        <w:rPr>
          <w:rFonts w:hint="eastAsia" w:ascii="宋体" w:hAnsi="宋体" w:eastAsia="宋体" w:cs="宋体"/>
          <w:sz w:val="24"/>
          <w:szCs w:val="24"/>
          <w:lang w:val="en-US" w:eastAsia="zh-CN"/>
        </w:rPr>
        <w:t>24</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月的有关政策文件。</w:t>
      </w:r>
    </w:p>
    <w:p>
      <w:pPr>
        <w:spacing w:before="31" w:beforeLines="10" w:after="31" w:afterLines="10" w:line="440" w:lineRule="exac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.8.</w:t>
      </w:r>
      <w:r>
        <w:rPr>
          <w:rFonts w:hint="eastAsia" w:ascii="宋体" w:hAnsi="宋体" w:cs="宋体"/>
          <w:sz w:val="24"/>
          <w:szCs w:val="24"/>
          <w:lang w:val="en-US" w:eastAsia="zh-CN"/>
        </w:rPr>
        <w:t>4</w:t>
      </w:r>
      <w:r>
        <w:rPr>
          <w:rFonts w:hint="eastAsia" w:hAnsi="宋体"/>
          <w:b/>
          <w:bCs/>
          <w:sz w:val="24"/>
          <w:szCs w:val="24"/>
        </w:rPr>
        <w:t>详见最高投标限价编制说明（或工程量清单编制说明）。</w:t>
      </w:r>
      <w:r>
        <w:rPr>
          <w:rFonts w:hAnsi="宋体"/>
          <w:b/>
          <w:bCs/>
          <w:spacing w:val="-4"/>
          <w:sz w:val="24"/>
          <w:szCs w:val="24"/>
        </w:rPr>
        <w:t>投标人投标报价时应考虑施工中可能发生的设计变更及材料涨价等因素，结算时材料价格不予调整。</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19.控制价的作用和说明</w:t>
      </w:r>
    </w:p>
    <w:p>
      <w:pPr>
        <w:spacing w:line="440" w:lineRule="exact"/>
        <w:jc w:val="left"/>
        <w:rPr>
          <w:rFonts w:hint="eastAsia" w:ascii="宋体" w:hAnsi="宋体" w:eastAsia="宋体" w:cs="宋体"/>
          <w:sz w:val="24"/>
          <w:szCs w:val="24"/>
        </w:rPr>
      </w:pPr>
      <w:r>
        <w:rPr>
          <w:rFonts w:hint="eastAsia"/>
          <w:b/>
          <w:bCs/>
          <w:sz w:val="24"/>
          <w:szCs w:val="24"/>
        </w:rPr>
        <w:t>控制价是建设单位委托中介机构编制作为本工程最高限价确定依据文件，不是施工的成本+酬金的计价依据，各投标人应根据自身采购的市场价格和施工成本确定投标总报价，各投标人应根据工程量清单和图纸设计要求进行报价中标后不得以“控制价”低于采购价为由要求调整结算价。</w:t>
      </w:r>
    </w:p>
    <w:p>
      <w:pPr>
        <w:spacing w:line="440" w:lineRule="exact"/>
        <w:rPr>
          <w:rFonts w:hint="eastAsia" w:ascii="宋体" w:hAnsi="宋体" w:eastAsia="宋体" w:cs="宋体"/>
          <w:sz w:val="24"/>
          <w:szCs w:val="24"/>
        </w:rPr>
      </w:pPr>
      <w:r>
        <w:rPr>
          <w:rFonts w:hint="eastAsia" w:ascii="宋体" w:hAnsi="宋体" w:eastAsia="宋体" w:cs="宋体"/>
          <w:sz w:val="24"/>
          <w:szCs w:val="24"/>
        </w:rPr>
        <w:t>19.1本工程控制价由招标人委托具有相应资质的造价咨询企业编制。</w:t>
      </w:r>
    </w:p>
    <w:p>
      <w:pPr>
        <w:spacing w:line="440" w:lineRule="exact"/>
        <w:rPr>
          <w:rFonts w:hint="eastAsia" w:ascii="宋体" w:hAnsi="宋体" w:eastAsia="宋体" w:cs="宋体"/>
          <w:b/>
          <w:bCs/>
          <w:color w:val="FF0000"/>
          <w:sz w:val="24"/>
          <w:szCs w:val="24"/>
          <w:u w:val="single"/>
          <w:lang w:eastAsia="zh-CN"/>
        </w:rPr>
      </w:pPr>
      <w:r>
        <w:rPr>
          <w:rFonts w:hint="eastAsia" w:ascii="宋体" w:hAnsi="宋体" w:cs="宋体"/>
          <w:b/>
          <w:bCs/>
          <w:color w:val="FF0000"/>
          <w:sz w:val="24"/>
          <w:szCs w:val="24"/>
        </w:rPr>
        <w:t>本项目控制价：</w:t>
      </w:r>
      <w:r>
        <w:rPr>
          <w:rFonts w:hint="eastAsia" w:ascii="宋体" w:hAnsi="宋体" w:cs="宋体"/>
          <w:b/>
          <w:bCs/>
          <w:color w:val="FF0000"/>
          <w:sz w:val="24"/>
          <w:szCs w:val="24"/>
          <w:lang w:eastAsia="zh-CN"/>
        </w:rPr>
        <w:t>（小写）599165.22元（大写）伍拾玖万玖仟壹佰陆拾伍元贰角贰分</w:t>
      </w:r>
    </w:p>
    <w:p>
      <w:pPr>
        <w:spacing w:line="440" w:lineRule="exact"/>
        <w:rPr>
          <w:rFonts w:hint="eastAsia" w:ascii="宋体" w:hAnsi="宋体" w:eastAsia="宋体" w:cs="宋体"/>
          <w:b/>
          <w:bCs/>
          <w:color w:val="FF0000"/>
          <w:sz w:val="24"/>
          <w:szCs w:val="24"/>
          <w:lang w:eastAsia="zh-CN"/>
        </w:rPr>
      </w:pPr>
      <w:r>
        <w:rPr>
          <w:rFonts w:hint="eastAsia" w:ascii="宋体" w:hAnsi="宋体" w:cs="宋体"/>
          <w:b/>
          <w:bCs/>
          <w:color w:val="FF0000"/>
          <w:sz w:val="24"/>
          <w:szCs w:val="24"/>
          <w:lang w:eastAsia="zh-CN"/>
        </w:rPr>
        <w:t>投标最高限价（下浮</w:t>
      </w:r>
      <w:r>
        <w:rPr>
          <w:rFonts w:hint="eastAsia" w:ascii="宋体" w:hAnsi="宋体" w:cs="宋体"/>
          <w:b/>
          <w:bCs/>
          <w:color w:val="FF0000"/>
          <w:sz w:val="24"/>
          <w:szCs w:val="24"/>
          <w:lang w:val="en-US" w:eastAsia="zh-CN"/>
        </w:rPr>
        <w:t>2</w:t>
      </w:r>
      <w:r>
        <w:rPr>
          <w:rFonts w:hint="eastAsia" w:ascii="宋体" w:hAnsi="宋体" w:cs="宋体"/>
          <w:b/>
          <w:bCs/>
          <w:color w:val="FF0000"/>
          <w:sz w:val="24"/>
          <w:szCs w:val="24"/>
          <w:lang w:eastAsia="zh-CN"/>
        </w:rPr>
        <w:t>5%）：599165.22*（1-25%）+6000*1.09*25%=451008.92元</w:t>
      </w:r>
    </w:p>
    <w:p>
      <w:pPr>
        <w:spacing w:line="440" w:lineRule="exact"/>
        <w:rPr>
          <w:rFonts w:ascii="黑体" w:hAnsi="宋体" w:eastAsia="黑体" w:cs="黑体"/>
          <w:sz w:val="32"/>
          <w:szCs w:val="32"/>
        </w:rPr>
      </w:pPr>
      <w:r>
        <w:rPr>
          <w:rFonts w:hint="eastAsia" w:ascii="宋体" w:hAnsi="宋体" w:cs="宋体"/>
          <w:b/>
          <w:bCs/>
          <w:color w:val="000000"/>
          <w:sz w:val="24"/>
          <w:szCs w:val="24"/>
        </w:rPr>
        <w:t>作为投标总报价（含人工费调整及安全文明施工费、环境保护费、报建费等一切应该由承包人支付或垫付的行政性收费、规费）的最高限价。高于上述规定最高限价的投标报价，投标文件作废标处理。</w:t>
      </w:r>
    </w:p>
    <w:p>
      <w:pPr>
        <w:pStyle w:val="2"/>
        <w:bidi w:val="0"/>
        <w:jc w:val="center"/>
        <w:rPr>
          <w:rFonts w:hint="eastAsia"/>
          <w:b w:val="0"/>
          <w:bCs w:val="0"/>
          <w:sz w:val="32"/>
          <w:szCs w:val="32"/>
        </w:rPr>
      </w:pPr>
    </w:p>
    <w:p>
      <w:pPr>
        <w:pStyle w:val="2"/>
        <w:bidi w:val="0"/>
        <w:jc w:val="center"/>
        <w:rPr>
          <w:rFonts w:hint="eastAsia"/>
          <w:b w:val="0"/>
          <w:bCs w:val="0"/>
          <w:sz w:val="32"/>
          <w:szCs w:val="32"/>
        </w:rPr>
      </w:pPr>
      <w:r>
        <w:rPr>
          <w:rFonts w:hint="eastAsia"/>
          <w:b w:val="0"/>
          <w:bCs w:val="0"/>
          <w:sz w:val="32"/>
          <w:szCs w:val="32"/>
        </w:rPr>
        <w:t>三、投标文件的编制</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20.投标文件的组成</w:t>
      </w:r>
    </w:p>
    <w:p>
      <w:pPr>
        <w:spacing w:line="440" w:lineRule="exact"/>
        <w:rPr>
          <w:rFonts w:hAnsi="宋体"/>
          <w:sz w:val="24"/>
          <w:szCs w:val="24"/>
        </w:rPr>
      </w:pPr>
      <w:r>
        <w:rPr>
          <w:rFonts w:hint="eastAsia" w:ascii="宋体" w:hAnsi="宋体" w:eastAsia="宋体" w:cs="宋体"/>
          <w:sz w:val="24"/>
          <w:szCs w:val="24"/>
          <w:lang w:val="en-US" w:eastAsia="zh-CN"/>
        </w:rPr>
        <w:t>20.1</w:t>
      </w:r>
      <w:r>
        <w:rPr>
          <w:rFonts w:hAnsi="宋体"/>
          <w:sz w:val="24"/>
          <w:szCs w:val="24"/>
        </w:rPr>
        <w:t>投标文件由商务标、</w:t>
      </w:r>
      <w:r>
        <w:rPr>
          <w:rFonts w:hAnsi="宋体"/>
          <w:kern w:val="0"/>
          <w:sz w:val="24"/>
          <w:szCs w:val="24"/>
        </w:rPr>
        <w:t>资格证明文件两</w:t>
      </w:r>
      <w:r>
        <w:rPr>
          <w:rFonts w:hAnsi="宋体"/>
          <w:sz w:val="24"/>
          <w:szCs w:val="24"/>
        </w:rPr>
        <w:t>部分组成。</w:t>
      </w:r>
    </w:p>
    <w:p>
      <w:pPr>
        <w:spacing w:line="440" w:lineRule="exact"/>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20.2商务标部分</w:t>
      </w:r>
    </w:p>
    <w:p>
      <w:pPr>
        <w:spacing w:line="440" w:lineRule="exact"/>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w:t>
      </w:r>
      <w:r>
        <w:rPr>
          <w:rFonts w:hint="eastAsia" w:ascii="宋体" w:hAnsi="宋体" w:cs="宋体"/>
          <w:color w:val="FF0000"/>
          <w:sz w:val="24"/>
          <w:szCs w:val="24"/>
          <w:lang w:val="en-US" w:eastAsia="zh-CN"/>
        </w:rPr>
        <w:t>0</w:t>
      </w:r>
      <w:r>
        <w:rPr>
          <w:rFonts w:hint="eastAsia" w:ascii="宋体" w:hAnsi="宋体" w:eastAsia="宋体" w:cs="宋体"/>
          <w:color w:val="FF0000"/>
          <w:sz w:val="24"/>
          <w:szCs w:val="24"/>
          <w:lang w:val="en-US" w:eastAsia="zh-CN"/>
        </w:rPr>
        <w:t>.2.1法定代表人证书复印件和有效身份证复印件或授权委托书原件和委托代理人有效身份证复印件；</w:t>
      </w:r>
    </w:p>
    <w:p>
      <w:pPr>
        <w:spacing w:line="440" w:lineRule="exact"/>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w:t>
      </w:r>
      <w:r>
        <w:rPr>
          <w:rFonts w:hint="eastAsia" w:ascii="宋体" w:hAnsi="宋体" w:cs="宋体"/>
          <w:color w:val="FF0000"/>
          <w:sz w:val="24"/>
          <w:szCs w:val="24"/>
          <w:lang w:val="en-US" w:eastAsia="zh-CN"/>
        </w:rPr>
        <w:t>0</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2</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1</w:t>
      </w:r>
      <w:r>
        <w:rPr>
          <w:rFonts w:hint="eastAsia" w:ascii="宋体" w:hAnsi="宋体" w:eastAsia="宋体" w:cs="宋体"/>
          <w:color w:val="FF0000"/>
          <w:sz w:val="24"/>
          <w:szCs w:val="24"/>
          <w:lang w:val="en-US" w:eastAsia="zh-CN"/>
        </w:rPr>
        <w:t>投标函；</w:t>
      </w:r>
    </w:p>
    <w:p>
      <w:pPr>
        <w:spacing w:line="440" w:lineRule="exact"/>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w:t>
      </w:r>
      <w:r>
        <w:rPr>
          <w:rFonts w:hint="eastAsia" w:ascii="宋体" w:hAnsi="宋体" w:cs="宋体"/>
          <w:color w:val="FF0000"/>
          <w:sz w:val="24"/>
          <w:szCs w:val="24"/>
          <w:lang w:val="en-US" w:eastAsia="zh-CN"/>
        </w:rPr>
        <w:t>0</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2.3</w:t>
      </w:r>
      <w:r>
        <w:rPr>
          <w:rFonts w:hint="eastAsia" w:ascii="宋体" w:hAnsi="宋体" w:eastAsia="宋体" w:cs="宋体"/>
          <w:color w:val="FF0000"/>
          <w:sz w:val="24"/>
          <w:szCs w:val="24"/>
          <w:lang w:val="en-US" w:eastAsia="zh-CN"/>
        </w:rPr>
        <w:t>诚信承诺书；</w:t>
      </w:r>
    </w:p>
    <w:p>
      <w:pPr>
        <w:spacing w:line="440" w:lineRule="exact"/>
        <w:rPr>
          <w:rFonts w:hint="eastAsia" w:ascii="宋体" w:hAnsi="宋体" w:eastAsia="宋体" w:cs="宋体"/>
          <w:color w:val="FF0000"/>
          <w:sz w:val="24"/>
          <w:szCs w:val="24"/>
          <w:lang w:val="en-US" w:eastAsia="zh-CN"/>
        </w:rPr>
      </w:pPr>
      <w:r>
        <w:rPr>
          <w:rFonts w:hint="eastAsia" w:ascii="宋体" w:hAnsi="宋体" w:cs="宋体"/>
          <w:color w:val="FF0000"/>
          <w:sz w:val="24"/>
          <w:szCs w:val="24"/>
          <w:lang w:val="en-US" w:eastAsia="zh-CN"/>
        </w:rPr>
        <w:t>20</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2</w:t>
      </w:r>
      <w:r>
        <w:rPr>
          <w:rFonts w:hint="eastAsia" w:ascii="宋体" w:hAnsi="宋体" w:eastAsia="宋体" w:cs="宋体"/>
          <w:color w:val="FF0000"/>
          <w:sz w:val="24"/>
          <w:szCs w:val="24"/>
          <w:lang w:val="en-US" w:eastAsia="zh-CN"/>
        </w:rPr>
        <w:t>.4中小微企业声明函；（格式见附件）</w:t>
      </w:r>
    </w:p>
    <w:p>
      <w:pPr>
        <w:spacing w:line="440" w:lineRule="exact"/>
        <w:rPr>
          <w:rFonts w:hint="default"/>
          <w:color w:val="FF0000"/>
          <w:sz w:val="21"/>
          <w:szCs w:val="24"/>
          <w:lang w:val="en-US" w:eastAsia="zh-CN"/>
        </w:rPr>
      </w:pPr>
      <w:r>
        <w:rPr>
          <w:rFonts w:hint="eastAsia" w:ascii="宋体" w:hAnsi="宋体" w:cs="宋体"/>
          <w:color w:val="FF0000"/>
          <w:sz w:val="24"/>
          <w:szCs w:val="24"/>
          <w:lang w:val="en-US" w:eastAsia="zh-CN"/>
        </w:rPr>
        <w:t>20.2.5</w:t>
      </w:r>
      <w:r>
        <w:rPr>
          <w:rFonts w:hint="eastAsia" w:ascii="宋体" w:hAnsi="宋体" w:cs="宋体"/>
          <w:color w:val="FF0000"/>
          <w:sz w:val="24"/>
          <w:szCs w:val="24"/>
        </w:rPr>
        <w:t>投标人认为需要提供的其他资料（如有）。</w:t>
      </w:r>
    </w:p>
    <w:p>
      <w:pPr>
        <w:spacing w:line="440" w:lineRule="exact"/>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2</w:t>
      </w:r>
      <w:r>
        <w:rPr>
          <w:rFonts w:hint="eastAsia" w:ascii="宋体" w:hAnsi="宋体" w:cs="宋体"/>
          <w:b/>
          <w:bCs/>
          <w:color w:val="FF0000"/>
          <w:sz w:val="24"/>
          <w:szCs w:val="24"/>
          <w:lang w:val="en-US" w:eastAsia="zh-CN"/>
        </w:rPr>
        <w:t>0</w:t>
      </w:r>
      <w:r>
        <w:rPr>
          <w:rFonts w:hint="eastAsia" w:ascii="宋体" w:hAnsi="宋体" w:eastAsia="宋体" w:cs="宋体"/>
          <w:b/>
          <w:bCs/>
          <w:color w:val="FF0000"/>
          <w:sz w:val="24"/>
          <w:szCs w:val="24"/>
          <w:lang w:val="en-US" w:eastAsia="zh-CN"/>
        </w:rPr>
        <w:t>.3资格证明文件</w:t>
      </w:r>
    </w:p>
    <w:p>
      <w:pPr>
        <w:spacing w:line="440" w:lineRule="exact"/>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w:t>
      </w:r>
      <w:r>
        <w:rPr>
          <w:rFonts w:hint="eastAsia" w:ascii="宋体" w:hAnsi="宋体" w:cs="宋体"/>
          <w:color w:val="FF0000"/>
          <w:sz w:val="24"/>
          <w:szCs w:val="24"/>
          <w:lang w:val="en-US" w:eastAsia="zh-CN"/>
        </w:rPr>
        <w:t>0</w:t>
      </w:r>
      <w:r>
        <w:rPr>
          <w:rFonts w:hint="eastAsia" w:ascii="宋体" w:hAnsi="宋体" w:eastAsia="宋体" w:cs="宋体"/>
          <w:color w:val="FF0000"/>
          <w:sz w:val="24"/>
          <w:szCs w:val="24"/>
          <w:lang w:val="en-US" w:eastAsia="zh-CN"/>
        </w:rPr>
        <w:t>.3.</w:t>
      </w:r>
      <w:r>
        <w:rPr>
          <w:rFonts w:hint="eastAsia" w:ascii="宋体" w:hAnsi="宋体" w:cs="宋体"/>
          <w:color w:val="FF0000"/>
          <w:sz w:val="24"/>
          <w:szCs w:val="24"/>
          <w:lang w:val="en-US" w:eastAsia="zh-CN"/>
        </w:rPr>
        <w:t>1</w:t>
      </w:r>
      <w:r>
        <w:rPr>
          <w:rFonts w:hint="eastAsia" w:ascii="宋体" w:hAnsi="宋体" w:eastAsia="宋体" w:cs="宋体"/>
          <w:color w:val="FF0000"/>
          <w:sz w:val="24"/>
          <w:szCs w:val="24"/>
          <w:lang w:val="en-US" w:eastAsia="zh-CN"/>
        </w:rPr>
        <w:t>法定代表人证书和有效身份证 (或法定代表人授权委托书原件和委托代理人有效身份证)</w:t>
      </w:r>
      <w:bookmarkStart w:id="0" w:name="_Hlk40393188"/>
      <w:r>
        <w:rPr>
          <w:rFonts w:hint="eastAsia" w:ascii="宋体" w:hAnsi="宋体" w:eastAsia="宋体" w:cs="宋体"/>
          <w:color w:val="FF0000"/>
          <w:sz w:val="24"/>
          <w:szCs w:val="24"/>
          <w:lang w:val="en-US" w:eastAsia="zh-CN"/>
        </w:rPr>
        <w:t>。</w:t>
      </w:r>
      <w:bookmarkEnd w:id="0"/>
    </w:p>
    <w:p>
      <w:pPr>
        <w:spacing w:line="440" w:lineRule="exact"/>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w:t>
      </w:r>
      <w:r>
        <w:rPr>
          <w:rFonts w:hint="eastAsia" w:ascii="宋体" w:hAnsi="宋体" w:cs="宋体"/>
          <w:color w:val="FF0000"/>
          <w:sz w:val="24"/>
          <w:szCs w:val="24"/>
          <w:lang w:val="en-US" w:eastAsia="zh-CN"/>
        </w:rPr>
        <w:t>0</w:t>
      </w:r>
      <w:r>
        <w:rPr>
          <w:rFonts w:hint="eastAsia" w:ascii="宋体" w:hAnsi="宋体" w:eastAsia="宋体" w:cs="宋体"/>
          <w:color w:val="FF0000"/>
          <w:sz w:val="24"/>
          <w:szCs w:val="24"/>
          <w:lang w:val="en-US" w:eastAsia="zh-CN"/>
        </w:rPr>
        <w:t>.3.2企业法人营业执照副本；</w:t>
      </w:r>
    </w:p>
    <w:p>
      <w:pPr>
        <w:spacing w:line="440" w:lineRule="exact"/>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w:t>
      </w:r>
      <w:r>
        <w:rPr>
          <w:rFonts w:hint="eastAsia" w:ascii="宋体" w:hAnsi="宋体" w:cs="宋体"/>
          <w:color w:val="FF0000"/>
          <w:sz w:val="24"/>
          <w:szCs w:val="24"/>
          <w:lang w:val="en-US" w:eastAsia="zh-CN"/>
        </w:rPr>
        <w:t>0</w:t>
      </w:r>
      <w:r>
        <w:rPr>
          <w:rFonts w:hint="eastAsia" w:ascii="宋体" w:hAnsi="宋体" w:eastAsia="宋体" w:cs="宋体"/>
          <w:color w:val="FF0000"/>
          <w:sz w:val="24"/>
          <w:szCs w:val="24"/>
          <w:lang w:val="en-US" w:eastAsia="zh-CN"/>
        </w:rPr>
        <w:t>.3.3企业资质证书副本；</w:t>
      </w:r>
    </w:p>
    <w:p>
      <w:pPr>
        <w:spacing w:line="440" w:lineRule="exact"/>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w:t>
      </w:r>
      <w:r>
        <w:rPr>
          <w:rFonts w:hint="eastAsia" w:ascii="宋体" w:hAnsi="宋体" w:cs="宋体"/>
          <w:color w:val="FF0000"/>
          <w:sz w:val="24"/>
          <w:szCs w:val="24"/>
          <w:lang w:val="en-US" w:eastAsia="zh-CN"/>
        </w:rPr>
        <w:t>0</w:t>
      </w:r>
      <w:r>
        <w:rPr>
          <w:rFonts w:hint="eastAsia" w:ascii="宋体" w:hAnsi="宋体" w:eastAsia="宋体" w:cs="宋体"/>
          <w:color w:val="FF0000"/>
          <w:sz w:val="24"/>
          <w:szCs w:val="24"/>
          <w:lang w:val="en-US" w:eastAsia="zh-CN"/>
        </w:rPr>
        <w:t>.3.4企业安全生产许可证；</w:t>
      </w:r>
    </w:p>
    <w:p>
      <w:pPr>
        <w:spacing w:line="440" w:lineRule="exact"/>
        <w:rPr>
          <w:rFonts w:hint="eastAsia" w:ascii="宋体" w:hAnsi="宋体" w:eastAsia="宋体" w:cs="宋体"/>
          <w:color w:val="FF0000"/>
          <w:sz w:val="24"/>
          <w:szCs w:val="24"/>
        </w:rPr>
      </w:pPr>
      <w:r>
        <w:rPr>
          <w:rFonts w:hint="eastAsia" w:ascii="宋体" w:hAnsi="宋体" w:cs="宋体"/>
          <w:color w:val="FF0000"/>
          <w:sz w:val="24"/>
          <w:szCs w:val="24"/>
          <w:lang w:val="en-US" w:eastAsia="zh-CN"/>
        </w:rPr>
        <w:t>20.3.5</w:t>
      </w:r>
      <w:r>
        <w:rPr>
          <w:rFonts w:hint="eastAsia" w:ascii="宋体" w:hAnsi="宋体" w:eastAsia="宋体" w:cs="宋体"/>
          <w:color w:val="FF0000"/>
          <w:sz w:val="24"/>
          <w:szCs w:val="24"/>
        </w:rPr>
        <w:t>建造师注册证书；</w:t>
      </w:r>
    </w:p>
    <w:p>
      <w:pPr>
        <w:spacing w:line="440" w:lineRule="exact"/>
        <w:rPr>
          <w:rFonts w:hint="eastAsia" w:ascii="宋体" w:hAnsi="宋体" w:eastAsia="宋体" w:cs="宋体"/>
          <w:color w:val="FF0000"/>
          <w:sz w:val="24"/>
          <w:szCs w:val="24"/>
          <w:lang w:eastAsia="zh-CN"/>
        </w:rPr>
      </w:pPr>
      <w:r>
        <w:rPr>
          <w:rFonts w:hint="eastAsia" w:ascii="宋体" w:hAnsi="宋体" w:cs="宋体"/>
          <w:color w:val="FF0000"/>
          <w:sz w:val="24"/>
          <w:szCs w:val="24"/>
          <w:lang w:val="en-US" w:eastAsia="zh-CN"/>
        </w:rPr>
        <w:t>20.3.6</w:t>
      </w:r>
      <w:r>
        <w:rPr>
          <w:rFonts w:hint="eastAsia" w:ascii="宋体" w:hAnsi="宋体" w:eastAsia="宋体" w:cs="宋体"/>
          <w:color w:val="FF0000"/>
          <w:sz w:val="24"/>
          <w:szCs w:val="24"/>
        </w:rPr>
        <w:t>建造师安全生产考核合格证书及建造师身份证</w:t>
      </w:r>
      <w:r>
        <w:rPr>
          <w:rFonts w:hint="eastAsia" w:ascii="宋体" w:hAnsi="宋体" w:eastAsia="宋体" w:cs="宋体"/>
          <w:color w:val="FF0000"/>
          <w:sz w:val="24"/>
          <w:szCs w:val="24"/>
          <w:lang w:eastAsia="zh-CN"/>
        </w:rPr>
        <w:t>。</w:t>
      </w:r>
    </w:p>
    <w:p>
      <w:pPr>
        <w:spacing w:line="440" w:lineRule="exact"/>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20.3.7</w:t>
      </w:r>
      <w:r>
        <w:rPr>
          <w:rFonts w:hint="eastAsia" w:ascii="宋体" w:hAnsi="宋体" w:eastAsia="宋体" w:cs="宋体"/>
          <w:color w:val="FF0000"/>
          <w:sz w:val="24"/>
          <w:szCs w:val="24"/>
        </w:rPr>
        <w:t>无失信被执行行为承诺书（格式见附件）、社会法人无失信被执行行为承诺书（格式见附件）、无重大税收违法行为承诺书（格式见附件）；</w:t>
      </w:r>
    </w:p>
    <w:p>
      <w:pPr>
        <w:spacing w:line="440" w:lineRule="exact"/>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20.3.8</w:t>
      </w:r>
      <w:r>
        <w:rPr>
          <w:rFonts w:hint="eastAsia" w:ascii="宋体" w:hAnsi="宋体" w:eastAsia="宋体" w:cs="宋体"/>
          <w:color w:val="FF0000"/>
          <w:sz w:val="24"/>
          <w:szCs w:val="24"/>
        </w:rPr>
        <w:t>投标人、法定代表人及项目负责人必须提供 “近三年无行贿犯罪行为承诺书”；</w:t>
      </w:r>
    </w:p>
    <w:p>
      <w:pPr>
        <w:spacing w:line="440" w:lineRule="exact"/>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20.3.9投标人签字、盖章的《工程项目建设廉洁承诺书》。</w:t>
      </w:r>
    </w:p>
    <w:p>
      <w:pPr>
        <w:spacing w:line="440" w:lineRule="exact"/>
        <w:rPr>
          <w:rFonts w:hint="eastAsia" w:ascii="宋体" w:hAnsi="宋体" w:eastAsia="宋体" w:cs="宋体"/>
          <w:color w:val="FF0000"/>
          <w:sz w:val="24"/>
          <w:szCs w:val="24"/>
          <w:lang w:eastAsia="zh-CN"/>
        </w:rPr>
      </w:pPr>
      <w:r>
        <w:rPr>
          <w:rFonts w:hint="eastAsia" w:ascii="宋体" w:hAnsi="宋体" w:eastAsia="宋体" w:cs="宋体"/>
          <w:color w:val="FF0000"/>
          <w:sz w:val="24"/>
          <w:szCs w:val="24"/>
          <w:lang w:val="en-US" w:eastAsia="zh-CN"/>
        </w:rPr>
        <w:t>20.3.10质量、安全、进度保证承诺书</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21</w:t>
      </w:r>
      <w:r>
        <w:rPr>
          <w:rFonts w:hint="eastAsia" w:ascii="宋体" w:hAnsi="宋体" w:eastAsia="宋体" w:cs="宋体"/>
          <w:b/>
          <w:bCs/>
          <w:sz w:val="24"/>
          <w:szCs w:val="24"/>
          <w:lang w:val="en-US" w:eastAsia="zh-CN"/>
        </w:rPr>
        <w:t>.</w:t>
      </w:r>
      <w:r>
        <w:rPr>
          <w:rFonts w:hint="eastAsia" w:ascii="宋体" w:hAnsi="宋体" w:eastAsia="宋体" w:cs="宋体"/>
          <w:b/>
          <w:bCs/>
          <w:sz w:val="24"/>
          <w:szCs w:val="24"/>
        </w:rPr>
        <w:t>工程量清单报价（中标后提供）</w:t>
      </w:r>
    </w:p>
    <w:p>
      <w:pPr>
        <w:spacing w:line="440" w:lineRule="exact"/>
        <w:rPr>
          <w:rFonts w:hint="eastAsia" w:ascii="宋体" w:hAnsi="宋体" w:eastAsia="宋体" w:cs="宋体"/>
          <w:sz w:val="24"/>
          <w:szCs w:val="24"/>
        </w:rPr>
      </w:pPr>
      <w:r>
        <w:rPr>
          <w:rFonts w:hint="eastAsia" w:ascii="宋体" w:hAnsi="宋体" w:eastAsia="宋体" w:cs="宋体"/>
          <w:sz w:val="24"/>
          <w:szCs w:val="24"/>
        </w:rPr>
        <w:t>21.1变更工程量结算，依据招标文件规定的计价依据，重新组价后，按确定的下浮比例计算变更工程价款。</w:t>
      </w:r>
    </w:p>
    <w:p>
      <w:pPr>
        <w:spacing w:line="440" w:lineRule="exact"/>
        <w:rPr>
          <w:rFonts w:hint="eastAsia" w:ascii="宋体" w:hAnsi="宋体" w:eastAsia="宋体" w:cs="宋体"/>
          <w:sz w:val="24"/>
          <w:szCs w:val="24"/>
        </w:rPr>
      </w:pPr>
      <w:r>
        <w:rPr>
          <w:rFonts w:hint="eastAsia" w:ascii="宋体" w:hAnsi="宋体" w:eastAsia="宋体" w:cs="宋体"/>
          <w:sz w:val="24"/>
          <w:szCs w:val="24"/>
        </w:rPr>
        <w:t>21.2材料价格</w:t>
      </w:r>
    </w:p>
    <w:p>
      <w:pPr>
        <w:tabs>
          <w:tab w:val="left" w:pos="5760"/>
        </w:tabs>
        <w:spacing w:line="440" w:lineRule="exact"/>
        <w:rPr>
          <w:rFonts w:hint="eastAsia" w:ascii="宋体" w:hAnsi="宋体" w:eastAsia="宋体" w:cs="宋体"/>
          <w:color w:val="000000"/>
          <w:sz w:val="24"/>
          <w:szCs w:val="24"/>
        </w:rPr>
      </w:pPr>
      <w:r>
        <w:rPr>
          <w:rFonts w:hint="eastAsia" w:ascii="宋体" w:hAnsi="宋体" w:eastAsia="宋体" w:cs="宋体"/>
          <w:sz w:val="24"/>
          <w:szCs w:val="24"/>
        </w:rPr>
        <w:t>21.2.1</w:t>
      </w:r>
      <w:r>
        <w:rPr>
          <w:rFonts w:hint="eastAsia" w:ascii="宋体" w:hAnsi="宋体" w:eastAsia="宋体" w:cs="宋体"/>
          <w:color w:val="000000"/>
          <w:sz w:val="24"/>
          <w:szCs w:val="24"/>
        </w:rPr>
        <w:t>材料价格</w:t>
      </w:r>
      <w:r>
        <w:rPr>
          <w:rFonts w:hint="eastAsia" w:ascii="宋体" w:hAnsi="宋体" w:cs="宋体"/>
          <w:color w:val="000000"/>
          <w:sz w:val="24"/>
          <w:szCs w:val="24"/>
          <w:lang w:eastAsia="zh-CN"/>
        </w:rPr>
        <w:t>：</w:t>
      </w:r>
      <w:r>
        <w:rPr>
          <w:rFonts w:hint="eastAsia" w:ascii="宋体" w:hAnsi="宋体" w:eastAsia="宋体" w:cs="宋体"/>
          <w:color w:val="000000"/>
          <w:sz w:val="24"/>
          <w:szCs w:val="24"/>
        </w:rPr>
        <w:t>除实行暂定价的材料外，其它材料由投标人按市场合格产品价格及招标文件的规定自行报价一次性包死，投标人在确定投标报价时应充分考虑材料价格上涨等市场风险因素，除合同另有约定外，这部分材料价格今后将不作任何调整。</w:t>
      </w:r>
    </w:p>
    <w:p>
      <w:pPr>
        <w:snapToGrid w:val="0"/>
        <w:spacing w:line="440" w:lineRule="exact"/>
        <w:rPr>
          <w:rFonts w:hint="eastAsia" w:ascii="宋体" w:hAnsi="宋体" w:eastAsia="宋体" w:cs="宋体"/>
          <w:color w:val="000000"/>
          <w:sz w:val="24"/>
          <w:szCs w:val="24"/>
        </w:rPr>
      </w:pPr>
      <w:bookmarkStart w:id="1" w:name="OLE_LINK13"/>
      <w:r>
        <w:rPr>
          <w:rFonts w:hint="eastAsia" w:ascii="宋体" w:hAnsi="宋体" w:eastAsia="宋体" w:cs="宋体"/>
          <w:color w:val="000000"/>
          <w:sz w:val="24"/>
          <w:szCs w:val="24"/>
        </w:rPr>
        <w:t>21.3</w:t>
      </w:r>
      <w:bookmarkStart w:id="2" w:name="OLE_LINK12"/>
      <w:r>
        <w:rPr>
          <w:rFonts w:hint="eastAsia" w:ascii="宋体" w:hAnsi="宋体" w:eastAsia="宋体" w:cs="宋体"/>
          <w:color w:val="000000"/>
          <w:sz w:val="24"/>
          <w:szCs w:val="24"/>
        </w:rPr>
        <w:t>本工程施工机械费一次性包死，不予调整。</w:t>
      </w:r>
      <w:bookmarkEnd w:id="2"/>
    </w:p>
    <w:p>
      <w:pPr>
        <w:spacing w:line="440" w:lineRule="exact"/>
        <w:rPr>
          <w:rFonts w:hint="eastAsia" w:ascii="宋体" w:hAnsi="宋体" w:eastAsia="宋体" w:cs="宋体"/>
          <w:color w:val="000000"/>
          <w:sz w:val="24"/>
          <w:szCs w:val="24"/>
        </w:rPr>
      </w:pPr>
      <w:r>
        <w:rPr>
          <w:rFonts w:hint="eastAsia" w:ascii="宋体" w:hAnsi="宋体" w:eastAsia="宋体" w:cs="宋体"/>
          <w:sz w:val="24"/>
          <w:szCs w:val="24"/>
        </w:rPr>
        <w:t>21.4</w:t>
      </w:r>
      <w:r>
        <w:rPr>
          <w:rFonts w:hint="eastAsia" w:ascii="宋体" w:hAnsi="宋体" w:eastAsia="宋体" w:cs="宋体"/>
          <w:color w:val="000000"/>
          <w:sz w:val="24"/>
          <w:szCs w:val="24"/>
        </w:rPr>
        <w:t>人工费调整执行国家规定的政策性调整文件，调整基数以控制价中相应的数量和单价为准。增减工程量引起的数量变化，按实计算。</w:t>
      </w:r>
    </w:p>
    <w:bookmarkEnd w:id="1"/>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22.投标有效期</w:t>
      </w:r>
    </w:p>
    <w:p>
      <w:pPr>
        <w:spacing w:line="440" w:lineRule="exact"/>
        <w:rPr>
          <w:rFonts w:hint="eastAsia" w:ascii="宋体" w:hAnsi="宋体" w:eastAsia="宋体" w:cs="宋体"/>
          <w:sz w:val="24"/>
          <w:szCs w:val="24"/>
        </w:rPr>
      </w:pPr>
      <w:r>
        <w:rPr>
          <w:rFonts w:hint="eastAsia" w:ascii="宋体" w:hAnsi="宋体" w:eastAsia="宋体" w:cs="宋体"/>
          <w:sz w:val="24"/>
          <w:szCs w:val="24"/>
        </w:rPr>
        <w:t>22.1投标有效期为</w:t>
      </w:r>
      <w:r>
        <w:rPr>
          <w:rFonts w:hint="eastAsia" w:ascii="宋体" w:hAnsi="宋体" w:eastAsia="宋体" w:cs="宋体"/>
          <w:sz w:val="24"/>
          <w:szCs w:val="24"/>
          <w:u w:val="single"/>
        </w:rPr>
        <w:t xml:space="preserve"> 60</w:t>
      </w:r>
      <w:r>
        <w:rPr>
          <w:rFonts w:hint="eastAsia" w:ascii="宋体" w:hAnsi="宋体" w:eastAsia="宋体" w:cs="宋体"/>
          <w:sz w:val="24"/>
          <w:szCs w:val="24"/>
        </w:rPr>
        <w:t>日历天（从投标截止之日算起）。在此期限内，凡符合本招标文件要求的投标文件均保持有效。</w:t>
      </w:r>
    </w:p>
    <w:p>
      <w:pPr>
        <w:spacing w:line="440" w:lineRule="exact"/>
        <w:rPr>
          <w:rFonts w:ascii="宋体"/>
          <w:sz w:val="24"/>
          <w:szCs w:val="24"/>
        </w:rPr>
      </w:pPr>
      <w:r>
        <w:rPr>
          <w:rFonts w:hint="eastAsia" w:ascii="宋体" w:hAnsi="宋体" w:eastAsia="宋体" w:cs="宋体"/>
          <w:sz w:val="24"/>
          <w:szCs w:val="24"/>
        </w:rPr>
        <w:t>22.2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jc w:val="both"/>
        <w:rPr>
          <w:rFonts w:eastAsia="黑体" w:cs="黑体"/>
          <w:sz w:val="32"/>
          <w:szCs w:val="32"/>
        </w:rPr>
      </w:pPr>
    </w:p>
    <w:p>
      <w:pPr>
        <w:pStyle w:val="2"/>
        <w:bidi w:val="0"/>
        <w:jc w:val="center"/>
        <w:rPr>
          <w:rFonts w:hint="eastAsia"/>
          <w:sz w:val="32"/>
          <w:szCs w:val="32"/>
        </w:rPr>
      </w:pPr>
      <w:r>
        <w:rPr>
          <w:rFonts w:hint="eastAsia"/>
          <w:b w:val="0"/>
          <w:bCs w:val="0"/>
          <w:sz w:val="32"/>
          <w:szCs w:val="32"/>
        </w:rPr>
        <w:t>四、投标文件的密封和递交</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23.投标文件的份数和签署</w:t>
      </w:r>
    </w:p>
    <w:p>
      <w:pPr>
        <w:spacing w:line="420" w:lineRule="exact"/>
        <w:jc w:val="left"/>
        <w:rPr>
          <w:rFonts w:hint="eastAsia" w:ascii="宋体" w:hAnsi="宋体" w:eastAsia="宋体" w:cs="宋体"/>
          <w:kern w:val="0"/>
          <w:sz w:val="24"/>
          <w:szCs w:val="24"/>
        </w:rPr>
      </w:pPr>
      <w:r>
        <w:rPr>
          <w:rFonts w:hint="eastAsia" w:ascii="宋体" w:hAnsi="宋体" w:eastAsia="宋体" w:cs="宋体"/>
          <w:sz w:val="24"/>
          <w:szCs w:val="24"/>
        </w:rPr>
        <w:t>23.1投标文件</w:t>
      </w:r>
      <w:r>
        <w:rPr>
          <w:rFonts w:hint="eastAsia" w:ascii="宋体" w:hAnsi="宋体" w:cs="宋体"/>
          <w:sz w:val="24"/>
          <w:szCs w:val="24"/>
          <w:lang w:eastAsia="zh-CN"/>
        </w:rPr>
        <w:t>：</w:t>
      </w:r>
      <w:r>
        <w:rPr>
          <w:rFonts w:hint="eastAsia" w:ascii="宋体" w:hAnsi="宋体" w:eastAsia="宋体" w:cs="宋体"/>
          <w:sz w:val="24"/>
          <w:szCs w:val="24"/>
        </w:rPr>
        <w:t>书面文件一式</w:t>
      </w:r>
      <w:r>
        <w:rPr>
          <w:rFonts w:hint="eastAsia" w:ascii="宋体" w:hAnsi="宋体" w:cs="宋体"/>
          <w:sz w:val="24"/>
          <w:szCs w:val="24"/>
          <w:u w:val="single"/>
          <w:lang w:val="en-US" w:eastAsia="zh-CN"/>
        </w:rPr>
        <w:t xml:space="preserve">  二</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份，正本</w:t>
      </w:r>
      <w:r>
        <w:rPr>
          <w:rFonts w:hint="eastAsia" w:ascii="宋体" w:hAnsi="宋体" w:eastAsia="宋体" w:cs="宋体"/>
          <w:sz w:val="24"/>
          <w:szCs w:val="24"/>
          <w:u w:val="single"/>
        </w:rPr>
        <w:t xml:space="preserve"> 一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一 </w:t>
      </w:r>
      <w:r>
        <w:rPr>
          <w:rFonts w:hint="eastAsia" w:ascii="宋体" w:hAnsi="宋体" w:eastAsia="宋体" w:cs="宋体"/>
          <w:sz w:val="24"/>
          <w:szCs w:val="24"/>
        </w:rPr>
        <w:t>份</w:t>
      </w:r>
      <w:r>
        <w:rPr>
          <w:rFonts w:hint="eastAsia" w:ascii="宋体" w:hAnsi="宋体" w:cs="宋体"/>
          <w:sz w:val="24"/>
          <w:szCs w:val="24"/>
          <w:lang w:eastAsia="zh-CN"/>
        </w:rPr>
        <w:t>。</w:t>
      </w:r>
    </w:p>
    <w:p>
      <w:pPr>
        <w:spacing w:line="440" w:lineRule="exact"/>
        <w:jc w:val="left"/>
        <w:rPr>
          <w:sz w:val="24"/>
          <w:szCs w:val="24"/>
        </w:rPr>
      </w:pPr>
      <w:r>
        <w:rPr>
          <w:rFonts w:hint="eastAsia" w:ascii="宋体" w:hAnsi="宋体" w:eastAsia="宋体" w:cs="宋体"/>
          <w:sz w:val="24"/>
          <w:szCs w:val="24"/>
        </w:rPr>
        <w:t>23.2</w:t>
      </w:r>
      <w:r>
        <w:rPr>
          <w:rFonts w:hAnsi="宋体"/>
          <w:sz w:val="24"/>
          <w:szCs w:val="24"/>
        </w:rPr>
        <w:t>投标文件的正本和副本均需打印或使用不褪色的蓝、黑墨水笔书写，字迹应清晰易于辩认，并应在投标文件封面的右上角清楚地注明</w:t>
      </w:r>
      <w:r>
        <w:rPr>
          <w:sz w:val="24"/>
          <w:szCs w:val="24"/>
        </w:rPr>
        <w:t>“</w:t>
      </w:r>
      <w:r>
        <w:rPr>
          <w:rFonts w:hAnsi="宋体"/>
          <w:sz w:val="24"/>
          <w:szCs w:val="24"/>
        </w:rPr>
        <w:t>正本</w:t>
      </w:r>
      <w:r>
        <w:rPr>
          <w:sz w:val="24"/>
          <w:szCs w:val="24"/>
        </w:rPr>
        <w:t>”</w:t>
      </w:r>
      <w:r>
        <w:rPr>
          <w:rFonts w:hAnsi="宋体"/>
          <w:sz w:val="24"/>
          <w:szCs w:val="24"/>
        </w:rPr>
        <w:t>或</w:t>
      </w:r>
      <w:r>
        <w:rPr>
          <w:sz w:val="24"/>
          <w:szCs w:val="24"/>
        </w:rPr>
        <w:t>“</w:t>
      </w:r>
      <w:r>
        <w:rPr>
          <w:rFonts w:hAnsi="宋体"/>
          <w:sz w:val="24"/>
          <w:szCs w:val="24"/>
        </w:rPr>
        <w:t>副本</w:t>
      </w:r>
      <w:r>
        <w:rPr>
          <w:sz w:val="24"/>
          <w:szCs w:val="24"/>
        </w:rPr>
        <w:t>”</w:t>
      </w:r>
      <w:r>
        <w:rPr>
          <w:rFonts w:hAnsi="宋体"/>
          <w:sz w:val="24"/>
          <w:szCs w:val="24"/>
        </w:rPr>
        <w:t>。正本和副本如有不一致之处，以正本为准。</w:t>
      </w:r>
    </w:p>
    <w:p>
      <w:pPr>
        <w:spacing w:line="440" w:lineRule="exact"/>
        <w:jc w:val="left"/>
        <w:rPr>
          <w:rFonts w:hint="eastAsia" w:ascii="宋体" w:hAnsi="宋体" w:eastAsia="宋体" w:cs="宋体"/>
          <w:spacing w:val="-4"/>
          <w:sz w:val="24"/>
          <w:szCs w:val="24"/>
        </w:rPr>
      </w:pPr>
      <w:r>
        <w:rPr>
          <w:rFonts w:hint="eastAsia" w:ascii="宋体" w:hAnsi="宋体" w:eastAsia="宋体" w:cs="宋体"/>
          <w:sz w:val="24"/>
          <w:szCs w:val="24"/>
        </w:rPr>
        <w:t>23.</w:t>
      </w:r>
      <w:r>
        <w:rPr>
          <w:rFonts w:hint="eastAsia" w:ascii="宋体" w:hAnsi="宋体" w:cs="宋体"/>
          <w:sz w:val="24"/>
          <w:szCs w:val="24"/>
          <w:lang w:val="en-US" w:eastAsia="zh-CN"/>
        </w:rPr>
        <w:t>3</w:t>
      </w:r>
      <w:r>
        <w:rPr>
          <w:rFonts w:hAnsi="宋体"/>
          <w:sz w:val="24"/>
          <w:szCs w:val="24"/>
        </w:rPr>
        <w:t>商务标中的授权书、投标函、诚信承诺书</w:t>
      </w:r>
      <w:r>
        <w:rPr>
          <w:rFonts w:hint="eastAsia" w:ascii="Times New Roman" w:hAnsi="宋体" w:eastAsia="宋体" w:cs="Times New Roman"/>
          <w:sz w:val="24"/>
          <w:szCs w:val="24"/>
          <w:lang w:eastAsia="zh-CN"/>
        </w:rPr>
        <w:t>、</w:t>
      </w:r>
      <w:r>
        <w:rPr>
          <w:rFonts w:hint="eastAsia" w:ascii="Times New Roman" w:hAnsi="宋体" w:eastAsia="宋体" w:cs="Times New Roman"/>
          <w:sz w:val="24"/>
          <w:szCs w:val="24"/>
          <w:lang w:val="en-US" w:eastAsia="zh-CN"/>
        </w:rPr>
        <w:t>中小微企业声明函</w:t>
      </w:r>
      <w:r>
        <w:rPr>
          <w:rFonts w:ascii="Times New Roman" w:hAnsi="宋体" w:eastAsia="宋体" w:cs="Times New Roman"/>
          <w:sz w:val="24"/>
          <w:szCs w:val="24"/>
        </w:rPr>
        <w:t>应当在格式文本要求的相应位置签字或盖章，否则投标文件作废标处理。</w:t>
      </w:r>
    </w:p>
    <w:p>
      <w:pPr>
        <w:spacing w:line="440" w:lineRule="exact"/>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24.</w:t>
      </w:r>
      <w:r>
        <w:rPr>
          <w:rFonts w:hint="eastAsia" w:ascii="宋体" w:hAnsi="宋体" w:eastAsia="宋体" w:cs="宋体"/>
          <w:b/>
          <w:bCs/>
          <w:sz w:val="24"/>
          <w:szCs w:val="24"/>
        </w:rPr>
        <w:t>投标文件的装订要求</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24.1.1</w:t>
      </w:r>
      <w:r>
        <w:rPr>
          <w:rFonts w:hint="eastAsia" w:ascii="宋体" w:hAnsi="宋体" w:eastAsia="宋体" w:cs="宋体"/>
          <w:sz w:val="24"/>
          <w:szCs w:val="24"/>
        </w:rPr>
        <w:t>投标文件的商务标、</w:t>
      </w:r>
      <w:r>
        <w:rPr>
          <w:rFonts w:hint="eastAsia" w:ascii="宋体" w:hAnsi="宋体" w:eastAsia="宋体" w:cs="宋体"/>
          <w:kern w:val="0"/>
          <w:sz w:val="24"/>
          <w:szCs w:val="24"/>
        </w:rPr>
        <w:t>资格审查复印件</w:t>
      </w:r>
      <w:r>
        <w:rPr>
          <w:rFonts w:hint="eastAsia" w:ascii="宋体" w:hAnsi="宋体" w:eastAsia="宋体" w:cs="宋体"/>
          <w:sz w:val="24"/>
          <w:szCs w:val="24"/>
        </w:rPr>
        <w:t>应当分别装订。</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.1.2商务标按授权书、投标函、诚信承诺书</w:t>
      </w:r>
      <w:r>
        <w:rPr>
          <w:rFonts w:hint="eastAsia" w:ascii="宋体" w:hAnsi="宋体" w:eastAsia="宋体" w:cs="宋体"/>
          <w:sz w:val="24"/>
          <w:szCs w:val="24"/>
          <w:lang w:eastAsia="zh-CN"/>
        </w:rPr>
        <w:t>、中小微企业声明函</w:t>
      </w:r>
      <w:r>
        <w:rPr>
          <w:rFonts w:hint="eastAsia" w:ascii="宋体" w:hAnsi="宋体" w:eastAsia="宋体" w:cs="宋体"/>
          <w:sz w:val="24"/>
          <w:szCs w:val="24"/>
        </w:rPr>
        <w:t>的顺序装订在一起；资格证明文件单独装订。</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.2投标文件的密封</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.2.1投标人应当将商务标正本、副本、密封于商务标袋内；资格证明文件密封于资格证明文件袋内。</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.3投标文件密封袋的标记</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3.1在投标文件密封袋上应写明投标人名称和地址；注明下列识别标志：招标工程名称、项目编号。</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.3.2所有投标文件的密封袋应加盖投标人公章；否则，该投标文件将被拒绝。</w:t>
      </w:r>
    </w:p>
    <w:p>
      <w:pPr>
        <w:spacing w:line="440" w:lineRule="exact"/>
        <w:jc w:val="left"/>
        <w:rPr>
          <w:rFonts w:hint="eastAsia" w:ascii="宋体" w:hAnsi="宋体" w:eastAsia="宋体" w:cs="宋体"/>
          <w:b/>
          <w:bCs/>
          <w:sz w:val="24"/>
          <w:szCs w:val="24"/>
        </w:rPr>
      </w:pPr>
      <w:r>
        <w:rPr>
          <w:rFonts w:hint="eastAsia" w:ascii="宋体" w:hAnsi="宋体" w:eastAsia="宋体" w:cs="宋体"/>
          <w:b/>
          <w:bCs/>
          <w:sz w:val="24"/>
          <w:szCs w:val="24"/>
          <w:lang w:val="en-US" w:eastAsia="zh-CN"/>
        </w:rPr>
        <w:t>25</w:t>
      </w:r>
      <w:r>
        <w:rPr>
          <w:rFonts w:hint="eastAsia" w:ascii="宋体" w:hAnsi="宋体" w:eastAsia="宋体" w:cs="宋体"/>
          <w:b/>
          <w:bCs/>
          <w:sz w:val="24"/>
          <w:szCs w:val="24"/>
        </w:rPr>
        <w:t>.投标文件的提交</w:t>
      </w:r>
    </w:p>
    <w:p>
      <w:pPr>
        <w:spacing w:line="440" w:lineRule="exac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.1投标文件提交截止时间及地点：</w:t>
      </w:r>
    </w:p>
    <w:p>
      <w:pPr>
        <w:spacing w:line="440" w:lineRule="exact"/>
        <w:rPr>
          <w:rFonts w:hint="eastAsia" w:ascii="宋体" w:hAnsi="宋体" w:eastAsia="宋体" w:cs="宋体"/>
          <w:b/>
          <w:sz w:val="24"/>
          <w:szCs w:val="24"/>
        </w:rPr>
      </w:pPr>
      <w:r>
        <w:rPr>
          <w:rFonts w:hint="eastAsia" w:ascii="宋体" w:hAnsi="宋体" w:eastAsia="宋体" w:cs="宋体"/>
          <w:b/>
          <w:sz w:val="24"/>
          <w:szCs w:val="24"/>
          <w:u w:val="single"/>
        </w:rPr>
        <w:t>详见《投标人须知前附表》 序号</w:t>
      </w:r>
      <w:r>
        <w:rPr>
          <w:rFonts w:hint="eastAsia" w:ascii="宋体" w:hAnsi="宋体" w:eastAsia="宋体" w:cs="宋体"/>
          <w:b/>
          <w:sz w:val="24"/>
          <w:szCs w:val="24"/>
          <w:u w:val="single"/>
          <w:lang w:val="en-US" w:eastAsia="zh-CN"/>
        </w:rPr>
        <w:t>14</w:t>
      </w:r>
      <w:r>
        <w:rPr>
          <w:rFonts w:hint="eastAsia" w:ascii="宋体" w:hAnsi="宋体" w:eastAsia="宋体" w:cs="宋体"/>
          <w:b/>
          <w:sz w:val="24"/>
          <w:szCs w:val="24"/>
          <w:u w:val="single"/>
        </w:rPr>
        <w:t xml:space="preserve"> 开标时间和地点 </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.2迟交的投标文件</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2.1招标人在本须知第</w:t>
      </w:r>
      <w:r>
        <w:rPr>
          <w:rFonts w:hint="eastAsia" w:ascii="宋体" w:hAnsi="宋体" w:eastAsia="宋体" w:cs="宋体"/>
          <w:sz w:val="24"/>
          <w:szCs w:val="24"/>
          <w:lang w:val="en-US" w:eastAsia="zh-CN"/>
        </w:rPr>
        <w:t>25.1</w:t>
      </w:r>
      <w:r>
        <w:rPr>
          <w:rFonts w:hint="eastAsia" w:ascii="宋体" w:hAnsi="宋体" w:eastAsia="宋体" w:cs="宋体"/>
          <w:sz w:val="24"/>
          <w:szCs w:val="24"/>
        </w:rPr>
        <w:t>款规定的投标截止时间以后收到的投标文件，将被拒绝并退回给投标人。</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25.3</w:t>
      </w:r>
      <w:r>
        <w:rPr>
          <w:rFonts w:hint="eastAsia" w:ascii="宋体" w:hAnsi="宋体" w:eastAsia="宋体" w:cs="宋体"/>
          <w:sz w:val="24"/>
          <w:szCs w:val="24"/>
        </w:rPr>
        <w:t>投标文件的补充、修改与撤回</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25.3.1</w:t>
      </w:r>
      <w:r>
        <w:rPr>
          <w:rFonts w:hint="eastAsia" w:ascii="宋体" w:hAnsi="宋体" w:eastAsia="宋体" w:cs="宋体"/>
          <w:sz w:val="24"/>
          <w:szCs w:val="24"/>
        </w:rPr>
        <w:t>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hint="eastAsia" w:ascii="宋体" w:hAnsi="宋体" w:eastAsia="宋体" w:cs="宋体"/>
          <w:sz w:val="24"/>
          <w:szCs w:val="24"/>
        </w:rPr>
      </w:pPr>
      <w:r>
        <w:rPr>
          <w:rFonts w:hint="eastAsia" w:ascii="宋体" w:hAnsi="宋体" w:eastAsia="宋体" w:cs="宋体"/>
          <w:sz w:val="24"/>
          <w:szCs w:val="24"/>
          <w:lang w:val="en-US" w:eastAsia="zh-CN"/>
        </w:rPr>
        <w:t>25.3.2</w:t>
      </w:r>
      <w:r>
        <w:rPr>
          <w:rFonts w:hint="eastAsia" w:ascii="宋体" w:hAnsi="宋体" w:eastAsia="宋体" w:cs="宋体"/>
          <w:sz w:val="24"/>
          <w:szCs w:val="24"/>
        </w:rPr>
        <w:t>在投标截止时间之后，投标人不得补充、修改投标文件。</w:t>
      </w:r>
    </w:p>
    <w:p>
      <w:pPr>
        <w:pStyle w:val="2"/>
        <w:bidi w:val="0"/>
        <w:jc w:val="center"/>
        <w:rPr>
          <w:rFonts w:hint="eastAsia"/>
          <w:b w:val="0"/>
          <w:bCs w:val="0"/>
          <w:sz w:val="32"/>
          <w:szCs w:val="32"/>
        </w:rPr>
      </w:pPr>
    </w:p>
    <w:p>
      <w:pPr>
        <w:pStyle w:val="2"/>
        <w:bidi w:val="0"/>
        <w:jc w:val="center"/>
        <w:rPr>
          <w:rFonts w:hint="eastAsia"/>
          <w:b w:val="0"/>
          <w:bCs w:val="0"/>
          <w:sz w:val="32"/>
          <w:szCs w:val="32"/>
        </w:rPr>
      </w:pPr>
      <w:r>
        <w:rPr>
          <w:rFonts w:hint="eastAsia"/>
          <w:b w:val="0"/>
          <w:bCs w:val="0"/>
          <w:sz w:val="32"/>
          <w:szCs w:val="32"/>
        </w:rPr>
        <w:t>五、开标、评标和定标</w:t>
      </w:r>
    </w:p>
    <w:p>
      <w:pPr>
        <w:spacing w:line="480" w:lineRule="exact"/>
        <w:jc w:val="left"/>
        <w:outlineLvl w:val="0"/>
        <w:rPr>
          <w:rFonts w:hint="eastAsia" w:ascii="宋体" w:hAnsi="宋体" w:eastAsia="宋体" w:cs="宋体"/>
          <w:b/>
          <w:bCs/>
          <w:sz w:val="24"/>
          <w:szCs w:val="24"/>
        </w:rPr>
      </w:pPr>
      <w:r>
        <w:rPr>
          <w:rFonts w:hint="eastAsia" w:ascii="宋体" w:hAnsi="宋体" w:eastAsia="宋体" w:cs="宋体"/>
          <w:b/>
          <w:bCs/>
          <w:sz w:val="24"/>
          <w:szCs w:val="24"/>
        </w:rPr>
        <w:t>26.开标</w:t>
      </w:r>
    </w:p>
    <w:p>
      <w:pPr>
        <w:spacing w:line="420" w:lineRule="exact"/>
        <w:jc w:val="left"/>
        <w:rPr>
          <w:rFonts w:hint="eastAsia" w:ascii="宋体" w:hAnsi="宋体" w:eastAsia="宋体" w:cs="宋体"/>
          <w:sz w:val="24"/>
          <w:szCs w:val="24"/>
        </w:rPr>
      </w:pPr>
      <w:r>
        <w:rPr>
          <w:rFonts w:hint="eastAsia" w:ascii="宋体" w:hAnsi="宋体" w:eastAsia="宋体" w:cs="宋体"/>
          <w:sz w:val="24"/>
          <w:szCs w:val="24"/>
        </w:rPr>
        <w:t>26.1开标的时间和地点</w:t>
      </w:r>
    </w:p>
    <w:p>
      <w:pPr>
        <w:spacing w:line="420" w:lineRule="exact"/>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26.1.</w:t>
      </w:r>
      <w:r>
        <w:rPr>
          <w:rFonts w:hint="eastAsia" w:ascii="宋体" w:hAnsi="宋体" w:cs="宋体"/>
          <w:sz w:val="24"/>
          <w:szCs w:val="24"/>
          <w:lang w:val="en-US" w:eastAsia="zh-CN"/>
        </w:rPr>
        <w:t>1</w:t>
      </w:r>
      <w:r>
        <w:rPr>
          <w:rFonts w:hint="eastAsia" w:ascii="宋体" w:hAnsi="宋体" w:eastAsia="宋体" w:cs="宋体"/>
          <w:sz w:val="24"/>
          <w:szCs w:val="24"/>
        </w:rPr>
        <w:t>开标时间</w:t>
      </w:r>
      <w:r>
        <w:rPr>
          <w:rFonts w:hint="eastAsia" w:ascii="宋体" w:hAnsi="宋体" w:cs="宋体"/>
          <w:sz w:val="24"/>
          <w:szCs w:val="24"/>
          <w:lang w:eastAsia="zh-CN"/>
        </w:rPr>
        <w:t>：</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2024年03月28日09时30分</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(北京时间)   </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single"/>
          <w:lang w:val="en-US" w:eastAsia="zh-CN"/>
        </w:rPr>
        <w:t xml:space="preserve">         </w:t>
      </w:r>
    </w:p>
    <w:p>
      <w:pPr>
        <w:spacing w:line="420" w:lineRule="exact"/>
        <w:ind w:firstLine="720" w:firstLineChars="300"/>
        <w:jc w:val="left"/>
        <w:rPr>
          <w:rFonts w:hint="default" w:ascii="宋体" w:hAnsi="宋体" w:eastAsia="宋体" w:cs="宋体"/>
          <w:b/>
          <w:bCs/>
          <w:color w:val="0000FF"/>
          <w:kern w:val="0"/>
          <w:sz w:val="21"/>
          <w:szCs w:val="24"/>
          <w:u w:val="single"/>
          <w:lang w:val="en-US" w:eastAsia="zh-CN"/>
        </w:rPr>
      </w:pPr>
      <w:r>
        <w:rPr>
          <w:rFonts w:hint="eastAsia" w:ascii="宋体" w:hAnsi="宋体" w:eastAsia="宋体" w:cs="宋体"/>
          <w:sz w:val="24"/>
          <w:szCs w:val="24"/>
        </w:rPr>
        <w:t>开标地点</w:t>
      </w:r>
      <w:r>
        <w:rPr>
          <w:rFonts w:hint="eastAsia" w:ascii="宋体" w:hAnsi="宋体" w:cs="宋体"/>
          <w:sz w:val="24"/>
          <w:szCs w:val="24"/>
          <w:lang w:eastAsia="zh-CN"/>
        </w:rPr>
        <w:t>：</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安徽省滁州市全椒县汪店村村民委员会二楼会议室</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right="-155" w:rightChars="-74"/>
        <w:jc w:val="left"/>
        <w:textAlignment w:val="auto"/>
        <w:rPr>
          <w:rFonts w:hint="eastAsia" w:ascii="宋体" w:hAnsi="宋体"/>
          <w:sz w:val="24"/>
          <w:szCs w:val="24"/>
        </w:rPr>
      </w:pPr>
      <w:r>
        <w:rPr>
          <w:rFonts w:hint="eastAsia" w:ascii="宋体" w:hAnsi="宋体"/>
          <w:sz w:val="24"/>
          <w:szCs w:val="24"/>
        </w:rPr>
        <w:t>26.1.2参与开标的监督部门包括</w:t>
      </w:r>
      <w:r>
        <w:rPr>
          <w:rFonts w:hint="eastAsia" w:ascii="宋体" w:hAnsi="宋体"/>
          <w:sz w:val="24"/>
          <w:szCs w:val="24"/>
          <w:lang w:eastAsia="zh-CN"/>
        </w:rPr>
        <w:t>：</w:t>
      </w:r>
      <w:r>
        <w:rPr>
          <w:rFonts w:hint="eastAsia" w:ascii="宋体" w:hAnsi="宋体"/>
          <w:sz w:val="24"/>
          <w:szCs w:val="24"/>
        </w:rPr>
        <w:t>招标人的工程、财务、监察等有关部门</w:t>
      </w:r>
      <w:r>
        <w:rPr>
          <w:rFonts w:hint="eastAsia" w:ascii="宋体" w:hAnsi="宋体"/>
          <w:sz w:val="32"/>
          <w:szCs w:val="32"/>
        </w:rPr>
        <w:t>。</w:t>
      </w:r>
    </w:p>
    <w:p>
      <w:pPr>
        <w:keepNext w:val="0"/>
        <w:keepLines w:val="0"/>
        <w:pageBreakBefore w:val="0"/>
        <w:widowControl w:val="0"/>
        <w:kinsoku/>
        <w:wordWrap/>
        <w:overflowPunct/>
        <w:topLinePunct w:val="0"/>
        <w:autoSpaceDE/>
        <w:autoSpaceDN/>
        <w:bidi w:val="0"/>
        <w:adjustRightInd/>
        <w:snapToGrid/>
        <w:spacing w:line="312" w:lineRule="auto"/>
        <w:ind w:right="-334" w:rightChars="-159"/>
        <w:textAlignment w:val="auto"/>
        <w:rPr>
          <w:rFonts w:hint="eastAsia" w:eastAsia="宋体"/>
          <w:sz w:val="24"/>
          <w:szCs w:val="24"/>
          <w:lang w:eastAsia="zh-CN"/>
        </w:rPr>
      </w:pPr>
      <w:r>
        <w:rPr>
          <w:rFonts w:hint="eastAsia" w:ascii="宋体" w:hAnsi="宋体" w:cs="Times New Roman"/>
          <w:sz w:val="24"/>
          <w:szCs w:val="24"/>
        </w:rPr>
        <w:t>26.1.3</w:t>
      </w:r>
      <w:r>
        <w:rPr>
          <w:rFonts w:hint="eastAsia"/>
          <w:sz w:val="24"/>
          <w:szCs w:val="24"/>
        </w:rPr>
        <w:t>投标人的法定代表人（或委托代理人）应当参加开标会议</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Times New Roman"/>
          <w:sz w:val="24"/>
          <w:szCs w:val="24"/>
        </w:rPr>
      </w:pPr>
      <w:r>
        <w:rPr>
          <w:rFonts w:hint="eastAsia" w:ascii="宋体" w:hAnsi="宋体" w:eastAsia="宋体" w:cs="Times New Roman"/>
          <w:sz w:val="24"/>
          <w:szCs w:val="24"/>
          <w:lang w:val="en-US" w:eastAsia="zh-CN"/>
        </w:rPr>
        <w:t>26.2</w:t>
      </w:r>
      <w:r>
        <w:rPr>
          <w:rFonts w:hint="eastAsia" w:ascii="宋体" w:hAnsi="宋体" w:eastAsia="宋体" w:cs="Times New Roman"/>
          <w:sz w:val="24"/>
          <w:szCs w:val="24"/>
        </w:rPr>
        <w:t>纪律</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Times New Roman"/>
          <w:sz w:val="24"/>
          <w:szCs w:val="24"/>
        </w:rPr>
      </w:pPr>
      <w:r>
        <w:rPr>
          <w:rFonts w:hint="eastAsia" w:ascii="宋体" w:hAnsi="宋体" w:eastAsia="宋体" w:cs="Times New Roman"/>
          <w:sz w:val="24"/>
          <w:szCs w:val="24"/>
        </w:rPr>
        <w:t>1、投标截止时间后，投标人代表不得离开现场外出取材料或证件；</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Times New Roman"/>
          <w:sz w:val="24"/>
          <w:szCs w:val="24"/>
        </w:rPr>
      </w:pPr>
      <w:r>
        <w:rPr>
          <w:rFonts w:hint="eastAsia" w:ascii="宋体" w:hAnsi="宋体" w:eastAsia="宋体" w:cs="Times New Roman"/>
          <w:sz w:val="24"/>
          <w:szCs w:val="24"/>
        </w:rPr>
        <w:t>2、各投标人的委托人，按要求座一起或一排，便于签字、核对；</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rPr>
        <w:t>3、参加</w:t>
      </w:r>
      <w:r>
        <w:rPr>
          <w:rFonts w:hint="eastAsia" w:ascii="宋体" w:hAnsi="宋体" w:eastAsia="宋体" w:cs="Times New Roman"/>
          <w:sz w:val="24"/>
          <w:szCs w:val="24"/>
          <w:lang w:val="en-US" w:eastAsia="zh-CN"/>
        </w:rPr>
        <w:t>投标</w:t>
      </w:r>
      <w:r>
        <w:rPr>
          <w:rFonts w:hint="eastAsia" w:ascii="宋体" w:hAnsi="宋体" w:eastAsia="宋体" w:cs="Times New Roman"/>
          <w:sz w:val="24"/>
          <w:szCs w:val="24"/>
        </w:rPr>
        <w:t>的人员均需现场手持有效身份证原件和委托书原件加盖鲜公章，否则招标人有权拒绝其投标</w:t>
      </w:r>
      <w:r>
        <w:rPr>
          <w:rFonts w:hint="eastAsia" w:ascii="宋体" w:hAnsi="宋体"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rPr>
        <w:t>4、自觉维护现场秩序，保持安静，不得大声喧哗；有问题会疑问的地方，请（委托书确认）委托人需以书面形式举手提出，我们安排人员收集，简单问题给于现场解答，复杂问题将提交“评委会”研究书面答复</w:t>
      </w:r>
      <w:r>
        <w:rPr>
          <w:rFonts w:hint="eastAsia" w:ascii="宋体" w:hAnsi="宋体"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rPr>
        <w:t>5、开标活动结束后，招标人评委会离开招标现场，投标人等待询标或听取评标结果</w:t>
      </w:r>
      <w:r>
        <w:rPr>
          <w:rFonts w:hint="eastAsia" w:ascii="宋体" w:hAnsi="宋体"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rPr>
        <w:t>6、在评标期间，投标人采取不正当手段影响评标结果的任何活动，将导致投标作为废标处理</w:t>
      </w:r>
      <w:r>
        <w:rPr>
          <w:rFonts w:hint="eastAsia" w:ascii="宋体" w:hAnsi="宋体"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rPr>
        <w:t>7、对开标过程、评标结果有疑问的，需（委托书确认）委托人书面现场提出，代理公司配合评委会进行解答；由于招标人及其“评委会”没有更为科学的电子评标手段，原则上不接受标后投诉，更不接受开标后自己投诉自己的情况，一旦宣布中标即不得放弃，否则视为违约，没收其投标保证金或履约保证金</w:t>
      </w:r>
      <w:r>
        <w:rPr>
          <w:rFonts w:hint="eastAsia" w:ascii="宋体" w:hAnsi="宋体"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Times New Roman"/>
          <w:sz w:val="24"/>
          <w:szCs w:val="24"/>
          <w:lang w:eastAsia="zh-CN"/>
        </w:rPr>
      </w:pPr>
      <w:r>
        <w:rPr>
          <w:rFonts w:hint="eastAsia" w:ascii="宋体" w:hAnsi="宋体" w:eastAsia="宋体" w:cs="Times New Roman"/>
          <w:sz w:val="24"/>
          <w:szCs w:val="24"/>
        </w:rPr>
        <w:t>8、各投标人需无条件接受招标人“评委会”的意见，评委会意见不一致时，按少数服从多数的原则确认结果</w:t>
      </w:r>
      <w:r>
        <w:rPr>
          <w:rFonts w:hint="eastAsia" w:ascii="宋体" w:hAnsi="宋体" w:eastAsia="宋体" w:cs="Times New Roman"/>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textAlignment w:val="auto"/>
        <w:rPr>
          <w:rFonts w:hint="eastAsia" w:ascii="宋体" w:hAnsi="宋体"/>
          <w:sz w:val="24"/>
          <w:szCs w:val="24"/>
        </w:rPr>
      </w:pPr>
      <w:r>
        <w:rPr>
          <w:rFonts w:hint="eastAsia" w:ascii="宋体" w:hAnsi="宋体" w:eastAsia="宋体" w:cs="Times New Roman"/>
          <w:sz w:val="24"/>
          <w:szCs w:val="28"/>
        </w:rPr>
        <w:t>9、投标人可以对评委会的意见持不同意见并书面描述、签字，但是放弃签字确认的，视为</w:t>
      </w:r>
      <w:r>
        <w:rPr>
          <w:rFonts w:hint="eastAsia" w:ascii="宋体" w:hAnsi="宋体" w:eastAsia="宋体" w:cs="Times New Roman"/>
          <w:sz w:val="24"/>
          <w:szCs w:val="28"/>
          <w:lang w:val="en-US" w:eastAsia="zh-CN"/>
        </w:rPr>
        <w:t>同意。</w:t>
      </w:r>
    </w:p>
    <w:p>
      <w:pPr>
        <w:spacing w:line="360" w:lineRule="auto"/>
        <w:ind w:right="-334" w:rightChars="-159"/>
        <w:rPr>
          <w:rFonts w:hint="eastAsia" w:ascii="宋体" w:hAnsi="宋体"/>
          <w:sz w:val="24"/>
          <w:szCs w:val="24"/>
        </w:rPr>
      </w:pPr>
      <w:r>
        <w:rPr>
          <w:rFonts w:hint="eastAsia" w:ascii="宋体" w:hAnsi="宋体"/>
          <w:sz w:val="24"/>
          <w:szCs w:val="24"/>
        </w:rPr>
        <w:t>26.</w:t>
      </w:r>
      <w:r>
        <w:rPr>
          <w:rFonts w:hint="eastAsia" w:ascii="宋体" w:hAnsi="宋体"/>
          <w:sz w:val="24"/>
          <w:szCs w:val="24"/>
          <w:lang w:val="en-US" w:eastAsia="zh-CN"/>
        </w:rPr>
        <w:t>3</w:t>
      </w:r>
      <w:r>
        <w:rPr>
          <w:rFonts w:hint="eastAsia" w:ascii="宋体" w:hAnsi="宋体"/>
          <w:sz w:val="24"/>
          <w:szCs w:val="24"/>
        </w:rPr>
        <w:t>开标程序</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开标会议由招标代理机构：</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u w:val="single"/>
          <w:lang w:eastAsia="zh-CN"/>
        </w:rPr>
        <w:t>安徽诚昇工程技术有限公司</w:t>
      </w:r>
      <w:r>
        <w:rPr>
          <w:rFonts w:hint="eastAsia" w:ascii="宋体" w:hAnsi="宋体" w:eastAsia="宋体" w:cs="Times New Roman"/>
          <w:sz w:val="24"/>
          <w:szCs w:val="24"/>
          <w:u w:val="single"/>
          <w:lang w:val="en-US" w:eastAsia="zh-CN"/>
        </w:rPr>
        <w:t xml:space="preserve"> </w:t>
      </w:r>
      <w:r>
        <w:rPr>
          <w:rFonts w:hint="eastAsia" w:ascii="宋体" w:hAnsi="宋体" w:cs="Times New Roman"/>
          <w:sz w:val="24"/>
          <w:szCs w:val="24"/>
          <w:u w:val="single"/>
          <w:lang w:val="en-US" w:eastAsia="zh-CN"/>
        </w:rPr>
        <w:t xml:space="preserve"> </w:t>
      </w:r>
      <w:r>
        <w:rPr>
          <w:rFonts w:hint="eastAsia" w:ascii="宋体" w:hAnsi="宋体" w:eastAsia="宋体" w:cs="Times New Roman"/>
          <w:sz w:val="24"/>
          <w:szCs w:val="24"/>
        </w:rPr>
        <w:t>主持；</w:t>
      </w: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投标保证金检查；</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招标人对各投标人的授权委托人到场情况进行确认；</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招标人对资信证明材料进行评审并宣布合格的名单；</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招标代理机构当众拆封，宣读投标人名称、投标报价和投标文件的其他主要内容；</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lang w:val="en-US" w:eastAsia="zh-CN"/>
        </w:rPr>
        <w:t>6、</w:t>
      </w:r>
      <w:r>
        <w:rPr>
          <w:rFonts w:hint="eastAsia" w:ascii="宋体" w:hAnsi="宋体" w:eastAsia="宋体" w:cs="Times New Roman"/>
          <w:sz w:val="24"/>
          <w:szCs w:val="24"/>
        </w:rPr>
        <w:t>由招标代理机构宣布中标候选人；</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lang w:val="en-US" w:eastAsia="zh-CN"/>
        </w:rPr>
        <w:t>7、</w:t>
      </w:r>
      <w:r>
        <w:rPr>
          <w:rFonts w:hint="eastAsia" w:ascii="宋体" w:hAnsi="宋体" w:eastAsia="宋体" w:cs="Times New Roman"/>
          <w:sz w:val="24"/>
          <w:szCs w:val="24"/>
        </w:rPr>
        <w:t>招标代理机构对开标过程进行记录，并存档备查。</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t>备注：①评标结果在</w:t>
      </w:r>
      <w:r>
        <w:rPr>
          <w:rFonts w:hint="eastAsia" w:ascii="宋体" w:hAnsi="宋体" w:eastAsia="宋体" w:cs="Times New Roman"/>
          <w:sz w:val="24"/>
          <w:szCs w:val="24"/>
          <w:lang w:eastAsia="zh-CN"/>
        </w:rPr>
        <w:t>全椒县人民政府</w:t>
      </w:r>
      <w:r>
        <w:rPr>
          <w:rFonts w:hint="eastAsia" w:ascii="宋体" w:hAnsi="宋体" w:eastAsia="宋体" w:cs="Times New Roman"/>
          <w:sz w:val="24"/>
          <w:szCs w:val="24"/>
          <w:lang w:val="en-US" w:eastAsia="zh-CN"/>
        </w:rPr>
        <w:t>网</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政府</w:t>
      </w:r>
      <w:r>
        <w:rPr>
          <w:rFonts w:hint="eastAsia" w:ascii="宋体" w:hAnsi="宋体" w:eastAsia="宋体" w:cs="Times New Roman"/>
          <w:sz w:val="24"/>
          <w:szCs w:val="24"/>
        </w:rPr>
        <w:t>信息公开</w:t>
      </w:r>
      <w:r>
        <w:rPr>
          <w:rFonts w:hint="eastAsia" w:ascii="宋体" w:hAnsi="宋体" w:eastAsia="宋体" w:cs="Times New Roman"/>
          <w:b/>
          <w:bCs/>
          <w:sz w:val="24"/>
          <w:szCs w:val="24"/>
          <w:lang w:val="en-US" w:eastAsia="zh-CN"/>
        </w:rPr>
        <w:t>·</w:t>
      </w:r>
      <w:r>
        <w:rPr>
          <w:rFonts w:hint="eastAsia" w:ascii="宋体" w:hAnsi="宋体" w:eastAsia="宋体" w:cs="Times New Roman"/>
          <w:sz w:val="24"/>
          <w:szCs w:val="24"/>
          <w:lang w:val="en-US" w:eastAsia="zh-CN"/>
        </w:rPr>
        <w:t>大墅镇</w:t>
      </w:r>
      <w:r>
        <w:rPr>
          <w:rFonts w:hint="eastAsia" w:ascii="宋体" w:hAnsi="宋体" w:eastAsia="宋体" w:cs="Times New Roman"/>
          <w:sz w:val="24"/>
          <w:szCs w:val="24"/>
        </w:rPr>
        <w:t>”栏公示</w:t>
      </w:r>
      <w:r>
        <w:rPr>
          <w:rFonts w:hint="eastAsia" w:ascii="宋体" w:hAnsi="宋体" w:eastAsia="宋体" w:cs="Times New Roman"/>
          <w:sz w:val="24"/>
          <w:szCs w:val="24"/>
          <w:lang w:val="en-US" w:eastAsia="zh-CN"/>
        </w:rPr>
        <w:t>2日</w:t>
      </w:r>
      <w:r>
        <w:rPr>
          <w:rFonts w:hint="eastAsia" w:ascii="宋体" w:hAnsi="宋体" w:eastAsia="宋体" w:cs="Times New Roman"/>
          <w:sz w:val="24"/>
          <w:szCs w:val="24"/>
        </w:rPr>
        <w:t>，公示结束后</w:t>
      </w: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日内，未于招标人签订施工合同的，视为放弃中标，招标人将与第二中标候选人签订合同，以此类推。</w:t>
      </w:r>
    </w:p>
    <w:p>
      <w:pPr>
        <w:spacing w:line="360" w:lineRule="auto"/>
        <w:rPr>
          <w:rFonts w:hint="eastAsia" w:ascii="宋体" w:hAnsi="宋体" w:eastAsia="宋体" w:cs="宋体"/>
          <w:b/>
          <w:bCs/>
          <w:sz w:val="24"/>
          <w:szCs w:val="24"/>
        </w:rPr>
      </w:pPr>
      <w:r>
        <w:rPr>
          <w:rFonts w:hint="eastAsia" w:ascii="宋体" w:hAnsi="宋体" w:eastAsia="宋体" w:cs="Times New Roman"/>
          <w:sz w:val="24"/>
          <w:szCs w:val="24"/>
        </w:rPr>
        <w:t>②未尽事宜，按招标文件及相关规定处理。</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outlineLvl w:val="0"/>
        <w:rPr>
          <w:rFonts w:hint="eastAsia" w:ascii="宋体" w:hAnsi="宋体" w:eastAsia="宋体" w:cs="宋体"/>
          <w:b/>
          <w:bCs/>
          <w:sz w:val="24"/>
          <w:szCs w:val="24"/>
        </w:rPr>
      </w:pPr>
      <w:r>
        <w:rPr>
          <w:rFonts w:hint="eastAsia" w:ascii="宋体" w:hAnsi="宋体" w:eastAsia="宋体" w:cs="宋体"/>
          <w:b/>
          <w:bCs/>
          <w:sz w:val="24"/>
          <w:szCs w:val="24"/>
        </w:rPr>
        <w:t>27.无效投标文件</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b/>
          <w:sz w:val="24"/>
          <w:szCs w:val="24"/>
        </w:rPr>
      </w:pPr>
      <w:r>
        <w:rPr>
          <w:rFonts w:hint="eastAsia" w:ascii="宋体" w:hAnsi="宋体"/>
          <w:sz w:val="24"/>
          <w:szCs w:val="24"/>
        </w:rPr>
        <w:t>27.1投标文件出现下列情形之一的，</w:t>
      </w:r>
      <w:r>
        <w:rPr>
          <w:rFonts w:hint="eastAsia" w:ascii="宋体" w:hAnsi="宋体" w:eastAsia="宋体" w:cs="宋体"/>
          <w:color w:val="000000"/>
          <w:sz w:val="24"/>
          <w:szCs w:val="24"/>
        </w:rPr>
        <w:t>投标文件无效，招标人不予受理。</w:t>
      </w:r>
    </w:p>
    <w:p>
      <w:pPr>
        <w:spacing w:line="360" w:lineRule="auto"/>
        <w:rPr>
          <w:rFonts w:hint="eastAsia" w:ascii="宋体" w:hAnsi="宋体" w:eastAsia="宋体" w:cs="Times New Roman"/>
          <w:sz w:val="24"/>
          <w:szCs w:val="24"/>
        </w:rPr>
      </w:pPr>
      <w:r>
        <w:rPr>
          <w:rFonts w:hint="eastAsia" w:ascii="宋体" w:hAnsi="宋体" w:eastAsia="宋体" w:cs="Times New Roman"/>
          <w:sz w:val="24"/>
          <w:szCs w:val="24"/>
        </w:rPr>
        <w:fldChar w:fldCharType="begin"/>
      </w:r>
      <w:r>
        <w:rPr>
          <w:rFonts w:hint="eastAsia" w:ascii="宋体" w:hAnsi="宋体" w:eastAsia="宋体" w:cs="Times New Roman"/>
          <w:sz w:val="24"/>
          <w:szCs w:val="24"/>
        </w:rPr>
        <w:instrText xml:space="preserve"> eq \o\ac(○,1)</w:instrText>
      </w:r>
      <w:r>
        <w:rPr>
          <w:rFonts w:hint="eastAsia" w:ascii="宋体" w:hAnsi="宋体" w:eastAsia="宋体" w:cs="Times New Roman"/>
          <w:sz w:val="24"/>
          <w:szCs w:val="24"/>
        </w:rPr>
        <w:fldChar w:fldCharType="end"/>
      </w:r>
      <w:r>
        <w:rPr>
          <w:rFonts w:hint="eastAsia" w:ascii="宋体" w:hAnsi="宋体" w:eastAsia="宋体" w:cs="Times New Roman"/>
          <w:sz w:val="24"/>
          <w:szCs w:val="24"/>
        </w:rPr>
        <w:t>逾期送达的或未送达指定地点的；</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fldChar w:fldCharType="begin"/>
      </w:r>
      <w:r>
        <w:rPr>
          <w:rFonts w:hint="eastAsia" w:ascii="宋体" w:hAnsi="宋体" w:eastAsia="宋体" w:cs="Times New Roman"/>
          <w:sz w:val="24"/>
          <w:szCs w:val="24"/>
          <w:lang w:val="en-US" w:eastAsia="zh-CN"/>
        </w:rPr>
        <w:instrText xml:space="preserve"> eq \o\ac(○,2)</w:instrText>
      </w:r>
      <w:r>
        <w:rPr>
          <w:rFonts w:hint="eastAsia" w:ascii="宋体" w:hAnsi="宋体" w:eastAsia="宋体" w:cs="Times New Roman"/>
          <w:sz w:val="24"/>
          <w:szCs w:val="24"/>
          <w:lang w:val="en-US" w:eastAsia="zh-CN"/>
        </w:rPr>
        <w:fldChar w:fldCharType="end"/>
      </w:r>
      <w:r>
        <w:rPr>
          <w:rFonts w:hint="eastAsia" w:ascii="宋体" w:hAnsi="宋体" w:eastAsia="宋体" w:cs="Times New Roman"/>
          <w:sz w:val="24"/>
          <w:szCs w:val="24"/>
          <w:lang w:val="en-US" w:eastAsia="zh-CN"/>
        </w:rPr>
        <w:t>未按招标文件要求密封的；</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fldChar w:fldCharType="begin"/>
      </w:r>
      <w:r>
        <w:rPr>
          <w:rFonts w:hint="eastAsia" w:ascii="宋体" w:hAnsi="宋体" w:eastAsia="宋体" w:cs="Times New Roman"/>
          <w:sz w:val="24"/>
          <w:szCs w:val="24"/>
          <w:lang w:val="en-US" w:eastAsia="zh-CN"/>
        </w:rPr>
        <w:instrText xml:space="preserve"> eq \o\ac(○,3)</w:instrText>
      </w:r>
      <w:r>
        <w:rPr>
          <w:rFonts w:hint="eastAsia" w:ascii="宋体" w:hAnsi="宋体" w:eastAsia="宋体" w:cs="Times New Roman"/>
          <w:sz w:val="24"/>
          <w:szCs w:val="24"/>
          <w:lang w:val="en-US" w:eastAsia="zh-CN"/>
        </w:rPr>
        <w:fldChar w:fldCharType="end"/>
      </w:r>
      <w:r>
        <w:rPr>
          <w:rFonts w:hint="eastAsia" w:ascii="宋体" w:hAnsi="宋体" w:eastAsia="宋体" w:cs="Times New Roman"/>
          <w:sz w:val="24"/>
          <w:szCs w:val="24"/>
          <w:lang w:val="en-US" w:eastAsia="zh-CN"/>
        </w:rPr>
        <w:t>无单位盖章并无法定代表人或法定代表人授权的代理人签字或盖章的；</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fldChar w:fldCharType="begin"/>
      </w:r>
      <w:r>
        <w:rPr>
          <w:rFonts w:hint="eastAsia" w:ascii="宋体" w:hAnsi="宋体" w:eastAsia="宋体" w:cs="Times New Roman"/>
          <w:sz w:val="24"/>
          <w:szCs w:val="24"/>
          <w:lang w:val="en-US" w:eastAsia="zh-CN"/>
        </w:rPr>
        <w:instrText xml:space="preserve"> eq \o\ac(○,4)</w:instrText>
      </w:r>
      <w:r>
        <w:rPr>
          <w:rFonts w:hint="eastAsia" w:ascii="宋体" w:hAnsi="宋体" w:eastAsia="宋体" w:cs="Times New Roman"/>
          <w:sz w:val="24"/>
          <w:szCs w:val="24"/>
          <w:lang w:val="en-US" w:eastAsia="zh-CN"/>
        </w:rPr>
        <w:fldChar w:fldCharType="end"/>
      </w:r>
      <w:r>
        <w:rPr>
          <w:rFonts w:hint="eastAsia" w:ascii="宋体" w:hAnsi="宋体" w:eastAsia="宋体" w:cs="Times New Roman"/>
          <w:sz w:val="24"/>
          <w:szCs w:val="24"/>
          <w:lang w:val="en-US" w:eastAsia="zh-CN"/>
        </w:rPr>
        <w:t>未按规定的格式填写，内容不全或关键字迹模糊、无法辨认的；</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fldChar w:fldCharType="begin"/>
      </w:r>
      <w:r>
        <w:rPr>
          <w:rFonts w:hint="eastAsia" w:ascii="宋体" w:hAnsi="宋体" w:eastAsia="宋体" w:cs="Times New Roman"/>
          <w:sz w:val="24"/>
          <w:szCs w:val="24"/>
          <w:lang w:val="en-US" w:eastAsia="zh-CN"/>
        </w:rPr>
        <w:instrText xml:space="preserve"> eq \o\ac(○,5)</w:instrText>
      </w:r>
      <w:r>
        <w:rPr>
          <w:rFonts w:hint="eastAsia" w:ascii="宋体" w:hAnsi="宋体" w:eastAsia="宋体" w:cs="Times New Roman"/>
          <w:sz w:val="24"/>
          <w:szCs w:val="24"/>
          <w:lang w:val="en-US" w:eastAsia="zh-CN"/>
        </w:rPr>
        <w:fldChar w:fldCharType="end"/>
      </w:r>
      <w:r>
        <w:rPr>
          <w:rFonts w:hint="eastAsia" w:ascii="宋体" w:hAnsi="宋体" w:eastAsia="宋体" w:cs="Times New Roman"/>
          <w:sz w:val="24"/>
          <w:szCs w:val="24"/>
          <w:lang w:val="en-US" w:eastAsia="zh-CN"/>
        </w:rPr>
        <w:t>未按招标文件要求提交投标保证金的；</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fldChar w:fldCharType="begin"/>
      </w:r>
      <w:r>
        <w:rPr>
          <w:rFonts w:hint="eastAsia" w:ascii="宋体" w:hAnsi="宋体" w:eastAsia="宋体" w:cs="Times New Roman"/>
          <w:sz w:val="24"/>
          <w:szCs w:val="24"/>
          <w:lang w:val="en-US" w:eastAsia="zh-CN"/>
        </w:rPr>
        <w:instrText xml:space="preserve"> eq \o\ac(○,6)</w:instrText>
      </w:r>
      <w:r>
        <w:rPr>
          <w:rFonts w:hint="eastAsia" w:ascii="宋体" w:hAnsi="宋体" w:eastAsia="宋体" w:cs="Times New Roman"/>
          <w:sz w:val="24"/>
          <w:szCs w:val="24"/>
          <w:lang w:val="en-US" w:eastAsia="zh-CN"/>
        </w:rPr>
        <w:fldChar w:fldCharType="end"/>
      </w:r>
      <w:r>
        <w:rPr>
          <w:rFonts w:hint="eastAsia" w:ascii="宋体" w:hAnsi="宋体" w:eastAsia="宋体" w:cs="Times New Roman"/>
          <w:sz w:val="24"/>
          <w:szCs w:val="24"/>
          <w:lang w:val="en-US" w:eastAsia="zh-CN"/>
        </w:rPr>
        <w:t>工期或质量不符合招件要求的；</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fldChar w:fldCharType="begin"/>
      </w:r>
      <w:r>
        <w:rPr>
          <w:rFonts w:hint="eastAsia" w:ascii="宋体" w:hAnsi="宋体" w:eastAsia="宋体" w:cs="Times New Roman"/>
          <w:sz w:val="24"/>
          <w:szCs w:val="24"/>
          <w:lang w:val="en-US" w:eastAsia="zh-CN"/>
        </w:rPr>
        <w:instrText xml:space="preserve"> eq \o\ac(○,7)</w:instrText>
      </w:r>
      <w:r>
        <w:rPr>
          <w:rFonts w:hint="eastAsia" w:ascii="宋体" w:hAnsi="宋体" w:eastAsia="宋体" w:cs="Times New Roman"/>
          <w:sz w:val="24"/>
          <w:szCs w:val="24"/>
          <w:lang w:val="en-US" w:eastAsia="zh-CN"/>
        </w:rPr>
        <w:fldChar w:fldCharType="end"/>
      </w:r>
      <w:r>
        <w:rPr>
          <w:rFonts w:hint="eastAsia" w:ascii="宋体" w:hAnsi="宋体" w:eastAsia="宋体" w:cs="Times New Roman"/>
          <w:sz w:val="24"/>
          <w:szCs w:val="24"/>
          <w:lang w:val="en-US" w:eastAsia="zh-CN"/>
        </w:rPr>
        <w:t>法律、法规、规章和招标文件规定的其他废标情形。</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28.定标</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28.1 中标候选人的确定</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经过评标后，招标人推荐3名投标人为中标候选人，并标明排列顺序。</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28.2 中标人的确定</w:t>
      </w:r>
    </w:p>
    <w:p>
      <w:pPr>
        <w:spacing w:line="360" w:lineRule="auto"/>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28.2.1中标候选人名单确定当日，若招标人未接到投诉，招标人应当确定排名第一中标候选人为中标人。中标候选人放弃中标、因不可抗力提出不能履行合同，或者招标文件规定应当提交履约保证金而在规定的期限内未能提交的，招标人将没收其投标保证金。招标人可以确定排名第二的中标候选人为中标人。</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b w:val="0"/>
          <w:bCs w:val="0"/>
          <w:sz w:val="32"/>
          <w:szCs w:val="32"/>
        </w:rPr>
      </w:pPr>
      <w:r>
        <w:rPr>
          <w:rFonts w:hint="eastAsia" w:ascii="宋体" w:hAnsi="宋体" w:eastAsia="宋体" w:cs="宋体"/>
          <w:sz w:val="24"/>
          <w:szCs w:val="24"/>
        </w:rPr>
        <w:br w:type="page"/>
      </w:r>
      <w:r>
        <w:rPr>
          <w:rFonts w:hint="eastAsia" w:ascii="宋体" w:hAnsi="宋体" w:eastAsia="宋体" w:cs="宋体"/>
          <w:sz w:val="24"/>
          <w:szCs w:val="24"/>
          <w:lang w:val="en-US" w:eastAsia="zh-CN"/>
        </w:rPr>
        <w:t xml:space="preserve">                            </w:t>
      </w:r>
      <w:r>
        <w:rPr>
          <w:rFonts w:hint="eastAsia" w:ascii="Arial" w:hAnsi="Arial" w:eastAsia="黑体" w:cs="Arial"/>
          <w:b w:val="0"/>
          <w:bCs w:val="0"/>
          <w:kern w:val="2"/>
          <w:sz w:val="32"/>
          <w:szCs w:val="32"/>
          <w:lang w:val="en-US" w:eastAsia="zh-CN" w:bidi="ar-SA"/>
        </w:rPr>
        <w:t>六、合同的授予</w:t>
      </w:r>
    </w:p>
    <w:p>
      <w:pPr>
        <w:spacing w:line="500" w:lineRule="exact"/>
        <w:rPr>
          <w:rFonts w:hint="eastAsia" w:ascii="宋体" w:hAnsi="宋体" w:cs="宋体"/>
          <w:b/>
          <w:bCs/>
          <w:sz w:val="24"/>
          <w:szCs w:val="24"/>
        </w:rPr>
      </w:pPr>
      <w:r>
        <w:rPr>
          <w:rFonts w:hint="eastAsia" w:ascii="宋体" w:hAnsi="宋体" w:cs="宋体"/>
          <w:b/>
          <w:bCs/>
          <w:sz w:val="24"/>
          <w:szCs w:val="24"/>
          <w:lang w:val="en-US" w:eastAsia="zh-CN"/>
        </w:rPr>
        <w:t>29</w:t>
      </w:r>
      <w:r>
        <w:rPr>
          <w:rFonts w:hint="eastAsia" w:ascii="宋体" w:hAnsi="宋体" w:cs="宋体"/>
          <w:b/>
          <w:bCs/>
          <w:sz w:val="24"/>
          <w:szCs w:val="24"/>
        </w:rPr>
        <w:t>.合同授予标准</w:t>
      </w:r>
    </w:p>
    <w:p>
      <w:pPr>
        <w:spacing w:line="500" w:lineRule="exact"/>
        <w:rPr>
          <w:rFonts w:hint="eastAsia" w:ascii="宋体" w:hAnsi="宋体" w:cs="宋体"/>
          <w:sz w:val="24"/>
          <w:szCs w:val="24"/>
        </w:rPr>
      </w:pPr>
      <w:r>
        <w:rPr>
          <w:rFonts w:hint="eastAsia" w:ascii="宋体" w:hAnsi="宋体" w:cs="宋体"/>
          <w:sz w:val="24"/>
          <w:szCs w:val="24"/>
          <w:lang w:val="en-US" w:eastAsia="zh-CN"/>
        </w:rPr>
        <w:t>29</w:t>
      </w:r>
      <w:r>
        <w:rPr>
          <w:rFonts w:hint="eastAsia" w:ascii="宋体" w:hAnsi="宋体" w:cs="宋体"/>
          <w:sz w:val="24"/>
          <w:szCs w:val="24"/>
        </w:rPr>
        <w:t>.1本招标项目的合同将授予按招标文件规定所确定的中标人。</w:t>
      </w:r>
    </w:p>
    <w:p>
      <w:pPr>
        <w:spacing w:line="500" w:lineRule="exact"/>
        <w:rPr>
          <w:rFonts w:hint="eastAsia" w:ascii="宋体" w:hAnsi="宋体" w:cs="宋体"/>
          <w:b/>
          <w:bCs/>
          <w:sz w:val="24"/>
          <w:szCs w:val="24"/>
        </w:rPr>
      </w:pPr>
      <w:r>
        <w:rPr>
          <w:rFonts w:hint="eastAsia" w:ascii="宋体" w:hAnsi="宋体" w:cs="宋体"/>
          <w:b/>
          <w:bCs/>
          <w:sz w:val="24"/>
          <w:szCs w:val="24"/>
          <w:lang w:val="en-US" w:eastAsia="zh-CN"/>
        </w:rPr>
        <w:t>30</w:t>
      </w:r>
      <w:r>
        <w:rPr>
          <w:rFonts w:hint="eastAsia" w:ascii="宋体" w:hAnsi="宋体" w:cs="宋体"/>
          <w:b/>
          <w:bCs/>
          <w:sz w:val="24"/>
          <w:szCs w:val="24"/>
        </w:rPr>
        <w:t>.合同协议书的签订</w:t>
      </w:r>
    </w:p>
    <w:p>
      <w:pPr>
        <w:spacing w:line="500" w:lineRule="exac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0</w:t>
      </w:r>
      <w:r>
        <w:rPr>
          <w:rFonts w:hint="eastAsia" w:ascii="宋体" w:hAnsi="宋体" w:cs="宋体"/>
          <w:sz w:val="24"/>
          <w:szCs w:val="24"/>
        </w:rPr>
        <w:t>.1招标人与中标人将于中标通知书发出之日起3日内，按照招标文件和中标人的投标文件订立书面合同。招标人和中标人不得再行订立背离合同实质性内容的其他协议。</w:t>
      </w:r>
    </w:p>
    <w:p>
      <w:pPr>
        <w:spacing w:line="500" w:lineRule="exact"/>
        <w:rPr>
          <w:rFonts w:hint="eastAsia" w:ascii="宋体" w:hAnsi="宋体" w:cs="宋体"/>
          <w:sz w:val="24"/>
          <w:szCs w:val="24"/>
        </w:rPr>
      </w:pPr>
      <w:r>
        <w:rPr>
          <w:rFonts w:hint="eastAsia" w:ascii="宋体" w:hAnsi="宋体" w:cs="宋体"/>
          <w:sz w:val="24"/>
          <w:szCs w:val="24"/>
          <w:lang w:val="en-US" w:eastAsia="zh-CN"/>
        </w:rPr>
        <w:t>30</w:t>
      </w:r>
      <w:r>
        <w:rPr>
          <w:rFonts w:hint="eastAsia" w:ascii="宋体" w:hAnsi="宋体" w:cs="宋体"/>
          <w:sz w:val="24"/>
          <w:szCs w:val="24"/>
        </w:rPr>
        <w:t>.2招标人如不按照规定与中标人订立合同，招标人应当按投标担保的数额对投标人进行赔偿，给投标人造成的损失超过投标担保数额的，还应当对超过部分予以赔偿，同时依法承担相应法律责任。</w:t>
      </w:r>
    </w:p>
    <w:p>
      <w:pPr>
        <w:spacing w:line="500" w:lineRule="exac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0</w:t>
      </w:r>
      <w:r>
        <w:rPr>
          <w:rFonts w:hint="eastAsia" w:ascii="宋体" w:hAnsi="宋体" w:cs="宋体"/>
          <w:sz w:val="24"/>
          <w:szCs w:val="24"/>
        </w:rPr>
        <w:t>.3中标人如不按规定与招标人订立合同，则招标人将废除授标，投标担保不予退还，给招标人造成的损失超过投标担保数额的，还应当对超过部分予以赔偿，同时依法承担相应法律责任。</w:t>
      </w:r>
    </w:p>
    <w:p>
      <w:pPr>
        <w:spacing w:line="500" w:lineRule="exac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0</w:t>
      </w:r>
      <w:r>
        <w:rPr>
          <w:rFonts w:hint="eastAsia" w:ascii="宋体" w:hAnsi="宋体" w:cs="宋体"/>
          <w:sz w:val="24"/>
          <w:szCs w:val="24"/>
        </w:rPr>
        <w:t>.4中标人应当按照合同约定履行义务，完成中标项目，不得将中标项目转让（转包）给他人。否则招标人将没收其履约保证金</w:t>
      </w:r>
      <w:r>
        <w:rPr>
          <w:rFonts w:hint="eastAsia" w:ascii="宋体" w:hAnsi="宋体" w:cs="宋体"/>
          <w:color w:val="000000"/>
          <w:sz w:val="24"/>
          <w:szCs w:val="28"/>
        </w:rPr>
        <w:t>。</w:t>
      </w:r>
    </w:p>
    <w:p>
      <w:pPr>
        <w:spacing w:line="500" w:lineRule="exact"/>
        <w:jc w:val="left"/>
        <w:outlineLvl w:val="0"/>
        <w:rPr>
          <w:rFonts w:hint="eastAsia" w:ascii="宋体" w:hAnsi="宋体" w:cs="宋体"/>
          <w:b/>
          <w:bCs/>
          <w:sz w:val="24"/>
          <w:szCs w:val="24"/>
        </w:rPr>
      </w:pPr>
      <w:r>
        <w:rPr>
          <w:rFonts w:hint="eastAsia" w:ascii="宋体" w:hAnsi="宋体" w:cs="宋体"/>
          <w:b/>
          <w:bCs/>
          <w:sz w:val="24"/>
          <w:szCs w:val="24"/>
        </w:rPr>
        <w:t>3</w:t>
      </w:r>
      <w:r>
        <w:rPr>
          <w:rFonts w:hint="eastAsia" w:ascii="宋体" w:hAnsi="宋体" w:cs="宋体"/>
          <w:b/>
          <w:bCs/>
          <w:sz w:val="24"/>
          <w:szCs w:val="24"/>
          <w:lang w:val="en-US" w:eastAsia="zh-CN"/>
        </w:rPr>
        <w:t>1</w:t>
      </w:r>
      <w:r>
        <w:rPr>
          <w:rFonts w:hint="eastAsia" w:ascii="宋体" w:hAnsi="宋体" w:cs="宋体"/>
          <w:b/>
          <w:bCs/>
          <w:sz w:val="24"/>
          <w:szCs w:val="24"/>
        </w:rPr>
        <w:t>.履约保证金</w:t>
      </w:r>
    </w:p>
    <w:p>
      <w:pPr>
        <w:spacing w:line="500" w:lineRule="exact"/>
        <w:jc w:val="lef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1</w:t>
      </w:r>
      <w:r>
        <w:rPr>
          <w:rFonts w:hint="eastAsia" w:ascii="宋体" w:hAnsi="宋体" w:cs="宋体"/>
          <w:sz w:val="24"/>
          <w:szCs w:val="24"/>
        </w:rPr>
        <w:t>.1履约保证金提交的数额和地点</w:t>
      </w:r>
      <w:r>
        <w:rPr>
          <w:rFonts w:hint="eastAsia" w:ascii="宋体" w:hAnsi="宋体" w:cs="宋体"/>
          <w:sz w:val="24"/>
          <w:szCs w:val="24"/>
          <w:lang w:eastAsia="zh-CN"/>
        </w:rPr>
        <w:t>：</w:t>
      </w:r>
      <w:r>
        <w:rPr>
          <w:rFonts w:hint="eastAsia" w:ascii="宋体" w:hAnsi="宋体" w:cs="宋体"/>
          <w:sz w:val="24"/>
          <w:szCs w:val="24"/>
        </w:rPr>
        <w:t>见投标须知前附表</w:t>
      </w:r>
    </w:p>
    <w:p>
      <w:pPr>
        <w:spacing w:line="500" w:lineRule="exact"/>
        <w:jc w:val="lef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1</w:t>
      </w:r>
      <w:r>
        <w:rPr>
          <w:rFonts w:hint="eastAsia" w:ascii="宋体" w:hAnsi="宋体" w:cs="宋体"/>
          <w:sz w:val="24"/>
          <w:szCs w:val="24"/>
        </w:rPr>
        <w:t>.2退还时间</w:t>
      </w:r>
      <w:r>
        <w:rPr>
          <w:rFonts w:hint="eastAsia" w:ascii="宋体" w:hAnsi="宋体" w:cs="宋体"/>
          <w:sz w:val="24"/>
          <w:szCs w:val="24"/>
          <w:lang w:eastAsia="zh-CN"/>
        </w:rPr>
        <w:t>：</w:t>
      </w:r>
      <w:r>
        <w:rPr>
          <w:rFonts w:hint="eastAsia" w:ascii="宋体" w:hAnsi="宋体" w:cs="宋体"/>
          <w:sz w:val="24"/>
          <w:szCs w:val="24"/>
        </w:rPr>
        <w:t>在该工程双方签订合同后，完成合同约定的工程量，且质量验收合格后</w:t>
      </w:r>
      <w:r>
        <w:rPr>
          <w:rFonts w:hint="eastAsia" w:ascii="宋体" w:hAnsi="宋体" w:cs="宋体"/>
          <w:sz w:val="24"/>
          <w:szCs w:val="24"/>
          <w:lang w:val="en-US" w:eastAsia="zh-CN"/>
        </w:rPr>
        <w:t>10日内</w:t>
      </w:r>
      <w:r>
        <w:rPr>
          <w:rFonts w:hint="eastAsia" w:ascii="宋体" w:hAnsi="宋体" w:cs="宋体"/>
          <w:sz w:val="24"/>
          <w:szCs w:val="24"/>
        </w:rPr>
        <w:t>全额退还。</w:t>
      </w:r>
    </w:p>
    <w:p>
      <w:pPr>
        <w:spacing w:line="500" w:lineRule="exact"/>
        <w:jc w:val="left"/>
        <w:rPr>
          <w:rFonts w:hint="eastAsia" w:ascii="宋体" w:hAnsi="宋体"/>
          <w:sz w:val="24"/>
          <w:szCs w:val="24"/>
        </w:rPr>
      </w:pPr>
      <w:r>
        <w:rPr>
          <w:rFonts w:hint="eastAsia" w:ascii="宋体" w:hAnsi="宋体" w:cs="宋体"/>
          <w:sz w:val="24"/>
          <w:szCs w:val="24"/>
        </w:rPr>
        <w:t>3</w:t>
      </w:r>
      <w:r>
        <w:rPr>
          <w:rFonts w:hint="eastAsia" w:ascii="宋体" w:hAnsi="宋体" w:cs="宋体"/>
          <w:sz w:val="24"/>
          <w:szCs w:val="24"/>
          <w:lang w:val="en-US" w:eastAsia="zh-CN"/>
        </w:rPr>
        <w:t>1</w:t>
      </w:r>
      <w:r>
        <w:rPr>
          <w:rFonts w:hint="eastAsia" w:ascii="宋体" w:hAnsi="宋体" w:cs="宋体"/>
          <w:sz w:val="24"/>
          <w:szCs w:val="24"/>
        </w:rPr>
        <w:t>.3若中标方在签订工程施工合同后，不按时开工，不按工程要求施工，招标方有权终止施工合同，其工程履约金不退还，并另确定施工单位，原中标方无权干涉。</w:t>
      </w:r>
    </w:p>
    <w:p>
      <w:pPr>
        <w:pStyle w:val="2"/>
        <w:bidi w:val="0"/>
        <w:jc w:val="center"/>
        <w:rPr>
          <w:rFonts w:hint="eastAsia"/>
          <w:sz w:val="32"/>
          <w:szCs w:val="32"/>
        </w:rPr>
      </w:pPr>
      <w:r>
        <w:rPr>
          <w:rFonts w:hint="eastAsia"/>
          <w:b w:val="0"/>
          <w:bCs w:val="0"/>
          <w:sz w:val="32"/>
          <w:szCs w:val="32"/>
          <w:lang w:val="en-US" w:eastAsia="zh-CN"/>
        </w:rPr>
        <w:br w:type="page"/>
      </w:r>
      <w:r>
        <w:rPr>
          <w:rFonts w:hint="eastAsia"/>
          <w:b w:val="0"/>
          <w:bCs w:val="0"/>
          <w:sz w:val="32"/>
          <w:szCs w:val="32"/>
          <w:lang w:val="en-US" w:eastAsia="zh-CN"/>
        </w:rPr>
        <w:t>第三章</w:t>
      </w:r>
      <w:r>
        <w:rPr>
          <w:rFonts w:hint="eastAsia" w:ascii="黑体" w:hAnsi="黑体" w:eastAsia="黑体" w:cs="黑体"/>
          <w:b w:val="0"/>
          <w:bCs/>
          <w:sz w:val="32"/>
          <w:szCs w:val="24"/>
        </w:rPr>
        <w:t xml:space="preserve">  </w:t>
      </w:r>
      <w:r>
        <w:rPr>
          <w:rFonts w:hint="eastAsia"/>
          <w:b w:val="0"/>
          <w:bCs w:val="0"/>
          <w:sz w:val="32"/>
          <w:szCs w:val="32"/>
        </w:rPr>
        <w:t>评标办法</w:t>
      </w:r>
    </w:p>
    <w:p>
      <w:pPr>
        <w:spacing w:line="480" w:lineRule="exact"/>
        <w:jc w:val="lef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项目单位采用投标人报价方式的，</w:t>
      </w:r>
      <w:r>
        <w:rPr>
          <w:rFonts w:hint="eastAsia" w:ascii="宋体" w:hAnsi="宋体" w:eastAsia="宋体" w:cs="宋体"/>
          <w:sz w:val="24"/>
          <w:szCs w:val="24"/>
          <w:lang w:val="en-US" w:eastAsia="zh-CN"/>
        </w:rPr>
        <w:t>按照合理低价的原则确定中标候选人，</w:t>
      </w:r>
      <w:r>
        <w:rPr>
          <w:rFonts w:hint="eastAsia" w:ascii="宋体" w:hAnsi="宋体" w:cs="宋体"/>
          <w:sz w:val="24"/>
          <w:szCs w:val="24"/>
          <w:lang w:val="en-US" w:eastAsia="zh-CN"/>
        </w:rPr>
        <w:t>投标报价</w:t>
      </w:r>
      <w:r>
        <w:rPr>
          <w:rFonts w:hint="eastAsia" w:ascii="宋体" w:hAnsi="宋体" w:eastAsia="宋体" w:cs="宋体"/>
          <w:sz w:val="24"/>
          <w:szCs w:val="24"/>
          <w:lang w:val="en-US" w:eastAsia="zh-CN"/>
        </w:rPr>
        <w:t>低于所有被确定后的投标人平均报价10%的，</w:t>
      </w:r>
      <w:r>
        <w:rPr>
          <w:rFonts w:hint="eastAsia" w:ascii="宋体" w:hAnsi="宋体" w:cs="宋体"/>
          <w:sz w:val="24"/>
          <w:szCs w:val="24"/>
          <w:lang w:val="en-US" w:eastAsia="zh-CN"/>
        </w:rPr>
        <w:t>判定为无效报价，</w:t>
      </w:r>
      <w:r>
        <w:rPr>
          <w:rFonts w:hint="eastAsia" w:ascii="宋体" w:hAnsi="宋体" w:eastAsia="宋体" w:cs="宋体"/>
          <w:sz w:val="24"/>
          <w:szCs w:val="24"/>
          <w:lang w:val="en-US" w:eastAsia="zh-CN"/>
        </w:rPr>
        <w:t>项目单位应不予选择</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其余有效投标报价，按从低至高的原则确定第一中标候选人，第二中标候选人，依此类推</w:t>
      </w:r>
      <w:r>
        <w:rPr>
          <w:rFonts w:hint="eastAsia" w:ascii="宋体" w:hAnsi="宋体" w:cs="宋体"/>
          <w:sz w:val="24"/>
          <w:szCs w:val="24"/>
        </w:rPr>
        <w:t>。</w:t>
      </w:r>
    </w:p>
    <w:p>
      <w:pPr>
        <w:spacing w:line="480" w:lineRule="exact"/>
        <w:jc w:val="left"/>
        <w:rPr>
          <w:rFonts w:hint="eastAsia" w:ascii="宋体" w:hAnsi="宋体" w:cs="宋体"/>
          <w:sz w:val="24"/>
          <w:szCs w:val="24"/>
        </w:rPr>
      </w:pPr>
      <w:r>
        <w:rPr>
          <w:rFonts w:hint="eastAsia" w:ascii="宋体" w:hAnsi="宋体" w:cs="宋体"/>
          <w:sz w:val="24"/>
          <w:szCs w:val="24"/>
        </w:rPr>
        <w:t>2.投标人的报价不得高于本次招标的最高限价（含等于）；投标报价超过最高限价的其投标文件按废标处理。</w:t>
      </w:r>
    </w:p>
    <w:p>
      <w:pPr>
        <w:spacing w:line="480" w:lineRule="exact"/>
        <w:jc w:val="lef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本工程报价为工程总价（含税），不符合此规定的按废标处理。</w:t>
      </w:r>
    </w:p>
    <w:p>
      <w:pPr>
        <w:spacing w:line="500" w:lineRule="exact"/>
        <w:rPr>
          <w:rFonts w:hint="eastAsia" w:ascii="宋体" w:hAnsi="宋体" w:eastAsia="宋体" w:cs="宋体"/>
          <w:b/>
          <w:bCs/>
          <w:color w:val="auto"/>
          <w:sz w:val="24"/>
          <w:szCs w:val="24"/>
          <w:u w:val="single"/>
          <w:lang w:val="en-US" w:eastAsia="zh-CN"/>
        </w:rPr>
      </w:pPr>
      <w:r>
        <w:rPr>
          <w:rFonts w:hint="eastAsia" w:ascii="宋体" w:hAnsi="宋体" w:eastAsia="宋体" w:cs="宋体"/>
          <w:b/>
          <w:bCs/>
          <w:color w:val="auto"/>
          <w:sz w:val="24"/>
          <w:szCs w:val="24"/>
          <w:lang w:val="en-US" w:eastAsia="zh-CN"/>
        </w:rPr>
        <w:t>4.本项目控制价：（小写）599165.22元（大写）伍拾玖万玖仟壹佰陆拾伍元贰角贰分</w:t>
      </w:r>
    </w:p>
    <w:p>
      <w:pPr>
        <w:spacing w:line="500" w:lineRule="exac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投标最高限价（下浮25%）：599165.22*（1-25%）+6000*1.09*25%=451008.92元</w:t>
      </w:r>
    </w:p>
    <w:p>
      <w:pPr>
        <w:spacing w:line="500" w:lineRule="exact"/>
        <w:rPr>
          <w:rFonts w:hint="eastAsia" w:ascii="宋体" w:hAnsi="宋体" w:eastAsia="宋体"/>
          <w:sz w:val="24"/>
          <w:szCs w:val="24"/>
          <w:lang w:eastAsia="zh-CN"/>
        </w:rPr>
      </w:pPr>
      <w:r>
        <w:rPr>
          <w:rFonts w:hint="eastAsia" w:ascii="宋体" w:hAnsi="宋体"/>
          <w:sz w:val="24"/>
          <w:szCs w:val="24"/>
        </w:rPr>
        <w:t>5.评标顺序</w:t>
      </w:r>
      <w:r>
        <w:rPr>
          <w:rFonts w:hint="eastAsia" w:ascii="宋体" w:hAnsi="宋体"/>
          <w:sz w:val="24"/>
          <w:szCs w:val="24"/>
          <w:lang w:eastAsia="zh-CN"/>
        </w:rPr>
        <w:t>：</w:t>
      </w:r>
      <w:r>
        <w:rPr>
          <w:rFonts w:hint="eastAsia" w:ascii="宋体" w:hAnsi="宋体"/>
          <w:sz w:val="24"/>
          <w:szCs w:val="24"/>
        </w:rPr>
        <w:t>先资格审查，再开商务标</w:t>
      </w:r>
      <w:r>
        <w:rPr>
          <w:rFonts w:hint="eastAsia" w:ascii="宋体" w:hAnsi="宋体"/>
          <w:sz w:val="24"/>
          <w:szCs w:val="24"/>
          <w:lang w:eastAsia="zh-CN"/>
        </w:rPr>
        <w:t>。</w:t>
      </w:r>
    </w:p>
    <w:p>
      <w:pPr>
        <w:spacing w:line="500" w:lineRule="exact"/>
        <w:jc w:val="left"/>
        <w:rPr>
          <w:rFonts w:hint="eastAsia" w:ascii="宋体" w:hAnsi="宋体" w:eastAsia="宋体"/>
          <w:sz w:val="24"/>
          <w:szCs w:val="24"/>
          <w:lang w:eastAsia="zh-CN"/>
        </w:rPr>
      </w:pPr>
      <w:r>
        <w:rPr>
          <w:rFonts w:hint="eastAsia" w:ascii="宋体" w:hAnsi="宋体"/>
          <w:sz w:val="24"/>
          <w:szCs w:val="24"/>
        </w:rPr>
        <w:t>6.商务标有下列情形之一的，其投标文件无效</w:t>
      </w:r>
      <w:r>
        <w:rPr>
          <w:rFonts w:hint="eastAsia" w:ascii="宋体" w:hAnsi="宋体"/>
          <w:sz w:val="24"/>
          <w:szCs w:val="24"/>
          <w:lang w:eastAsia="zh-CN"/>
        </w:rPr>
        <w:t>。</w:t>
      </w:r>
    </w:p>
    <w:p>
      <w:pPr>
        <w:spacing w:line="500" w:lineRule="exact"/>
        <w:jc w:val="left"/>
        <w:rPr>
          <w:rFonts w:hint="eastAsia" w:ascii="宋体" w:hAnsi="宋体"/>
          <w:sz w:val="24"/>
          <w:szCs w:val="24"/>
        </w:rPr>
      </w:pPr>
      <w:r>
        <w:rPr>
          <w:rFonts w:hint="eastAsia" w:ascii="宋体" w:hAnsi="宋体"/>
          <w:sz w:val="24"/>
          <w:szCs w:val="24"/>
        </w:rPr>
        <w:t>6.1商务标未按规定的格式填写，内容不全或关键字迹模糊、无法辨认的；</w:t>
      </w:r>
    </w:p>
    <w:p>
      <w:pPr>
        <w:spacing w:line="500" w:lineRule="exact"/>
        <w:jc w:val="left"/>
        <w:rPr>
          <w:rFonts w:hint="eastAsia" w:ascii="宋体" w:hAnsi="宋体"/>
          <w:sz w:val="24"/>
          <w:szCs w:val="24"/>
        </w:rPr>
      </w:pPr>
      <w:r>
        <w:rPr>
          <w:rFonts w:hint="eastAsia" w:ascii="宋体" w:hAnsi="宋体"/>
          <w:sz w:val="24"/>
          <w:szCs w:val="24"/>
        </w:rPr>
        <w:t>6.2投标报价高于（含等于）本工程的最高限价的；</w:t>
      </w:r>
    </w:p>
    <w:p>
      <w:pPr>
        <w:spacing w:line="500" w:lineRule="exact"/>
        <w:jc w:val="left"/>
        <w:rPr>
          <w:rFonts w:hint="eastAsia" w:ascii="宋体" w:hAnsi="宋体"/>
          <w:sz w:val="24"/>
          <w:szCs w:val="24"/>
        </w:rPr>
      </w:pPr>
      <w:r>
        <w:rPr>
          <w:rFonts w:hint="eastAsia" w:ascii="宋体" w:hAnsi="宋体"/>
          <w:sz w:val="24"/>
          <w:szCs w:val="24"/>
        </w:rPr>
        <w:t>6.3因投标人原因造成标书无法识别的；</w:t>
      </w:r>
    </w:p>
    <w:p>
      <w:pPr>
        <w:spacing w:line="500" w:lineRule="exact"/>
        <w:jc w:val="left"/>
        <w:rPr>
          <w:rFonts w:hint="eastAsia" w:ascii="宋体" w:hAnsi="宋体"/>
          <w:sz w:val="24"/>
          <w:szCs w:val="24"/>
        </w:rPr>
      </w:pPr>
      <w:r>
        <w:rPr>
          <w:rFonts w:hint="eastAsia" w:ascii="宋体" w:hAnsi="宋体"/>
          <w:sz w:val="24"/>
          <w:szCs w:val="24"/>
        </w:rPr>
        <w:t>6.4投标文件未能完全响应招标文件技术要求的；</w:t>
      </w:r>
    </w:p>
    <w:p>
      <w:pPr>
        <w:spacing w:line="500" w:lineRule="exact"/>
        <w:jc w:val="left"/>
        <w:rPr>
          <w:rFonts w:hint="eastAsia" w:ascii="宋体" w:hAnsi="宋体"/>
          <w:sz w:val="24"/>
          <w:szCs w:val="24"/>
        </w:rPr>
      </w:pPr>
      <w:r>
        <w:rPr>
          <w:rFonts w:hint="eastAsia" w:ascii="宋体" w:hAnsi="宋体"/>
          <w:sz w:val="24"/>
          <w:szCs w:val="24"/>
        </w:rPr>
        <w:t>6.5法律、法规、规章和招标文件规定的其他废标情形。</w:t>
      </w:r>
    </w:p>
    <w:p>
      <w:pPr>
        <w:spacing w:line="500" w:lineRule="exact"/>
        <w:jc w:val="left"/>
        <w:rPr>
          <w:rFonts w:hint="eastAsia" w:ascii="宋体" w:hAnsi="宋体"/>
          <w:sz w:val="24"/>
          <w:szCs w:val="24"/>
        </w:rPr>
      </w:pPr>
      <w:r>
        <w:rPr>
          <w:rFonts w:hint="eastAsia" w:ascii="宋体" w:hAnsi="宋体"/>
          <w:sz w:val="24"/>
          <w:szCs w:val="24"/>
        </w:rPr>
        <w:t>7</w:t>
      </w:r>
      <w:r>
        <w:rPr>
          <w:rFonts w:hint="eastAsia" w:ascii="宋体" w:hAnsi="宋体"/>
          <w:sz w:val="24"/>
          <w:szCs w:val="24"/>
          <w:lang w:val="en-US" w:eastAsia="zh-CN"/>
        </w:rPr>
        <w:t>.</w:t>
      </w:r>
      <w:r>
        <w:rPr>
          <w:rFonts w:hint="eastAsia" w:ascii="宋体" w:hAnsi="宋体"/>
          <w:sz w:val="24"/>
          <w:szCs w:val="24"/>
        </w:rPr>
        <w:t>若在开标时第一中标候选人出现二个或二个以上时（即报价相同），由招标人现场抽签决定中标人（先由投标人按签到的先后顺序抽取自己的编号，然后由招标人抽取中标人）；如果所有报价均高于最高限价，则宣布本次招标流标，由招标人研究重新招标事宜。</w:t>
      </w:r>
    </w:p>
    <w:p>
      <w:pPr>
        <w:pStyle w:val="2"/>
        <w:bidi w:val="0"/>
        <w:jc w:val="center"/>
        <w:rPr>
          <w:rFonts w:eastAsia="黑体"/>
          <w:sz w:val="32"/>
          <w:szCs w:val="32"/>
        </w:rPr>
      </w:pPr>
      <w:r>
        <w:rPr>
          <w:rFonts w:hint="eastAsia"/>
          <w:b w:val="0"/>
          <w:bCs w:val="0"/>
          <w:sz w:val="32"/>
          <w:szCs w:val="32"/>
        </w:rPr>
        <w:br w:type="page"/>
      </w:r>
      <w:r>
        <w:rPr>
          <w:rFonts w:hint="eastAsia"/>
          <w:b w:val="0"/>
          <w:bCs w:val="0"/>
          <w:sz w:val="32"/>
          <w:szCs w:val="32"/>
        </w:rPr>
        <w:t>第</w:t>
      </w:r>
      <w:r>
        <w:rPr>
          <w:rFonts w:hint="eastAsia"/>
          <w:b w:val="0"/>
          <w:bCs w:val="0"/>
          <w:sz w:val="32"/>
          <w:szCs w:val="32"/>
          <w:lang w:val="en-US" w:eastAsia="zh-CN"/>
        </w:rPr>
        <w:t>四</w:t>
      </w:r>
      <w:r>
        <w:rPr>
          <w:rFonts w:hint="eastAsia"/>
          <w:b w:val="0"/>
          <w:bCs w:val="0"/>
          <w:sz w:val="32"/>
          <w:szCs w:val="32"/>
        </w:rPr>
        <w:t>章</w:t>
      </w:r>
      <w:r>
        <w:rPr>
          <w:rFonts w:hint="eastAsia" w:ascii="黑体" w:hAnsi="黑体" w:eastAsia="黑体" w:cs="黑体"/>
          <w:b w:val="0"/>
          <w:bCs/>
          <w:sz w:val="32"/>
          <w:szCs w:val="24"/>
        </w:rPr>
        <w:t xml:space="preserve">  </w:t>
      </w:r>
      <w:r>
        <w:rPr>
          <w:rFonts w:hint="eastAsia"/>
          <w:b w:val="0"/>
          <w:bCs w:val="0"/>
          <w:sz w:val="32"/>
          <w:szCs w:val="32"/>
        </w:rPr>
        <w:t>合同条款</w:t>
      </w:r>
    </w:p>
    <w:p>
      <w:pPr>
        <w:spacing w:line="400" w:lineRule="exact"/>
        <w:jc w:val="center"/>
        <w:outlineLvl w:val="0"/>
        <w:rPr>
          <w:rFonts w:hint="eastAsia" w:ascii="宋体"/>
          <w:sz w:val="28"/>
          <w:szCs w:val="24"/>
        </w:rPr>
      </w:pPr>
      <w:r>
        <w:rPr>
          <w:rFonts w:hint="eastAsia" w:ascii="宋体"/>
          <w:sz w:val="28"/>
          <w:szCs w:val="24"/>
        </w:rPr>
        <w:t>一、协议书</w:t>
      </w:r>
    </w:p>
    <w:p>
      <w:pPr>
        <w:spacing w:line="460" w:lineRule="exact"/>
        <w:rPr>
          <w:rFonts w:ascii="宋体"/>
          <w:sz w:val="24"/>
          <w:szCs w:val="24"/>
          <w:u w:val="single"/>
        </w:rPr>
      </w:pPr>
      <w:r>
        <w:rPr>
          <w:rFonts w:hint="eastAsia" w:ascii="宋体" w:hAnsi="宋体" w:cs="宋体"/>
          <w:sz w:val="24"/>
          <w:szCs w:val="24"/>
        </w:rPr>
        <w:t>发包人（全称）</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bCs/>
          <w:sz w:val="24"/>
          <w:szCs w:val="24"/>
          <w:u w:val="single"/>
          <w:lang w:eastAsia="zh-CN"/>
        </w:rPr>
        <w:t>安徽省滁州市全椒县大墅镇汪店村村民委员会</w:t>
      </w:r>
      <w:r>
        <w:rPr>
          <w:rFonts w:hint="eastAsia" w:ascii="宋体" w:hAnsi="宋体" w:cs="宋体"/>
          <w:bCs/>
          <w:sz w:val="24"/>
          <w:szCs w:val="24"/>
          <w:u w:val="single"/>
          <w:lang w:val="en-US" w:eastAsia="zh-CN"/>
        </w:rPr>
        <w:t xml:space="preserve">             </w:t>
      </w:r>
      <w:r>
        <w:rPr>
          <w:rFonts w:hint="eastAsia" w:ascii="宋体" w:hAnsi="宋体" w:cs="宋体"/>
          <w:sz w:val="24"/>
          <w:szCs w:val="24"/>
        </w:rPr>
        <w:t>（协议书格式）</w:t>
      </w:r>
    </w:p>
    <w:p>
      <w:pPr>
        <w:spacing w:line="460" w:lineRule="exact"/>
        <w:rPr>
          <w:rFonts w:ascii="宋体"/>
          <w:sz w:val="24"/>
          <w:szCs w:val="24"/>
        </w:rPr>
      </w:pPr>
      <w:r>
        <w:rPr>
          <w:rFonts w:hint="eastAsia" w:ascii="宋体" w:hAnsi="宋体" w:cs="宋体"/>
          <w:sz w:val="24"/>
          <w:szCs w:val="24"/>
        </w:rPr>
        <w:t>承包人（全称）</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（协议书格式）</w:t>
      </w:r>
    </w:p>
    <w:p>
      <w:pPr>
        <w:spacing w:line="460" w:lineRule="exact"/>
        <w:ind w:firstLine="480" w:firstLineChars="200"/>
        <w:rPr>
          <w:rFonts w:ascii="宋体"/>
          <w:sz w:val="24"/>
          <w:szCs w:val="24"/>
        </w:rPr>
      </w:pPr>
      <w:r>
        <w:rPr>
          <w:rFonts w:hint="eastAsia" w:ascii="宋体" w:hAnsi="宋体" w:cs="宋体"/>
          <w:sz w:val="24"/>
          <w:szCs w:val="24"/>
        </w:rPr>
        <w:t>依照《中华人民共和国</w:t>
      </w:r>
      <w:r>
        <w:rPr>
          <w:rFonts w:hint="eastAsia" w:ascii="宋体" w:hAnsi="宋体" w:cs="宋体"/>
          <w:sz w:val="24"/>
          <w:szCs w:val="24"/>
          <w:lang w:eastAsia="zh-CN"/>
        </w:rPr>
        <w:t>民法典</w:t>
      </w:r>
      <w:r>
        <w:rPr>
          <w:rFonts w:hint="eastAsia" w:ascii="宋体" w:hAnsi="宋体" w:cs="宋体"/>
          <w:sz w:val="24"/>
          <w:szCs w:val="24"/>
        </w:rPr>
        <w:t>》、《中华人民共和国建筑法》及其他有关法律、行政法规，遵循平等、自愿、公平和诚实信用的原则，双方就本建设工程施工事项协商一致，订立本合同。</w:t>
      </w:r>
    </w:p>
    <w:p>
      <w:pPr>
        <w:spacing w:line="460" w:lineRule="exact"/>
        <w:ind w:firstLine="482" w:firstLineChars="200"/>
        <w:rPr>
          <w:rFonts w:ascii="宋体"/>
          <w:b/>
          <w:bCs/>
          <w:sz w:val="24"/>
          <w:szCs w:val="24"/>
        </w:rPr>
      </w:pPr>
      <w:r>
        <w:rPr>
          <w:rFonts w:hint="eastAsia" w:ascii="宋体" w:hAnsi="宋体" w:cs="宋体"/>
          <w:b/>
          <w:bCs/>
          <w:sz w:val="24"/>
          <w:szCs w:val="24"/>
        </w:rPr>
        <w:t>一、工程概况</w:t>
      </w:r>
    </w:p>
    <w:p>
      <w:pPr>
        <w:spacing w:line="460" w:lineRule="exact"/>
        <w:ind w:firstLine="480" w:firstLineChars="200"/>
        <w:rPr>
          <w:rFonts w:hint="default" w:hAnsi="宋体" w:eastAsia="宋体"/>
          <w:kern w:val="0"/>
          <w:sz w:val="21"/>
          <w:szCs w:val="24"/>
          <w:u w:val="single"/>
          <w:lang w:val="en-US" w:eastAsia="zh-CN"/>
        </w:rPr>
      </w:pPr>
      <w:r>
        <w:rPr>
          <w:rFonts w:hint="eastAsia" w:ascii="宋体" w:hAnsi="宋体" w:cs="宋体"/>
          <w:sz w:val="24"/>
          <w:szCs w:val="24"/>
        </w:rPr>
        <w:t>工程名称</w:t>
      </w:r>
      <w:r>
        <w:rPr>
          <w:rFonts w:hint="eastAsia" w:ascii="宋体" w:hAnsi="宋体" w:cs="宋体"/>
          <w:sz w:val="24"/>
          <w:szCs w:val="24"/>
          <w:lang w:eastAsia="zh-CN"/>
        </w:rPr>
        <w:t>：</w:t>
      </w:r>
      <w:r>
        <w:rPr>
          <w:sz w:val="22"/>
          <w:szCs w:val="22"/>
          <w:u w:val="single"/>
        </w:rPr>
        <w:t xml:space="preserve"> </w:t>
      </w:r>
      <w:r>
        <w:rPr>
          <w:rFonts w:hint="eastAsia"/>
          <w:sz w:val="24"/>
          <w:szCs w:val="24"/>
          <w:u w:val="single"/>
          <w:lang w:eastAsia="zh-CN"/>
        </w:rPr>
        <w:t>全椒县大墅镇汪店村宁西铁路绿化长廊土地复垦项目</w:t>
      </w:r>
      <w:r>
        <w:rPr>
          <w:rFonts w:hint="eastAsia"/>
          <w:sz w:val="24"/>
          <w:szCs w:val="24"/>
          <w:u w:val="single"/>
          <w:lang w:val="en-US" w:eastAsia="zh-CN"/>
        </w:rPr>
        <w:t xml:space="preserve">                  </w:t>
      </w:r>
    </w:p>
    <w:p>
      <w:pPr>
        <w:spacing w:line="460" w:lineRule="exact"/>
        <w:ind w:firstLine="480" w:firstLineChars="200"/>
        <w:rPr>
          <w:rFonts w:ascii="宋体"/>
          <w:sz w:val="24"/>
          <w:szCs w:val="24"/>
          <w:u w:val="single"/>
        </w:rPr>
      </w:pPr>
      <w:r>
        <w:rPr>
          <w:rFonts w:hint="eastAsia" w:cs="宋体"/>
          <w:sz w:val="24"/>
          <w:szCs w:val="24"/>
        </w:rPr>
        <w:t>工程地点</w:t>
      </w:r>
      <w:r>
        <w:rPr>
          <w:rFonts w:hint="eastAsia" w:cs="宋体"/>
          <w:sz w:val="24"/>
          <w:szCs w:val="24"/>
          <w:lang w:eastAsia="zh-CN"/>
        </w:rPr>
        <w:t>：</w:t>
      </w:r>
      <w:r>
        <w:rPr>
          <w:sz w:val="24"/>
          <w:szCs w:val="24"/>
          <w:u w:val="single"/>
        </w:rPr>
        <w:t xml:space="preserve"> </w:t>
      </w:r>
      <w:r>
        <w:rPr>
          <w:rFonts w:hint="eastAsia"/>
          <w:sz w:val="24"/>
          <w:szCs w:val="24"/>
          <w:u w:val="single"/>
          <w:lang w:eastAsia="zh-CN"/>
        </w:rPr>
        <w:t>全椒县大墅镇汪店村境内</w:t>
      </w:r>
      <w:r>
        <w:rPr>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spacing w:line="460" w:lineRule="exact"/>
        <w:ind w:firstLine="480" w:firstLineChars="200"/>
        <w:jc w:val="left"/>
        <w:rPr>
          <w:rFonts w:hint="default" w:ascii="宋体"/>
          <w:sz w:val="24"/>
          <w:szCs w:val="24"/>
          <w:u w:val="single"/>
          <w:lang w:val="en-US"/>
        </w:rPr>
      </w:pPr>
      <w:r>
        <w:rPr>
          <w:rFonts w:hint="eastAsia" w:ascii="宋体" w:hAnsi="宋体" w:cs="宋体"/>
          <w:sz w:val="24"/>
          <w:szCs w:val="24"/>
        </w:rPr>
        <w:t>工程内容</w:t>
      </w:r>
      <w:r>
        <w:rPr>
          <w:rFonts w:hint="eastAsia" w:ascii="宋体" w:hAnsi="宋体" w:cs="宋体"/>
          <w:sz w:val="24"/>
          <w:szCs w:val="24"/>
          <w:lang w:eastAsia="zh-CN"/>
        </w:rPr>
        <w:t>：</w:t>
      </w:r>
      <w:r>
        <w:rPr>
          <w:sz w:val="24"/>
          <w:szCs w:val="24"/>
          <w:u w:val="single"/>
        </w:rPr>
        <w:t xml:space="preserve"> </w:t>
      </w:r>
      <w:r>
        <w:rPr>
          <w:rFonts w:hint="eastAsia"/>
          <w:sz w:val="24"/>
          <w:szCs w:val="24"/>
          <w:u w:val="single"/>
        </w:rPr>
        <w:t>详见招标文件、工程量清单、施工图纸</w:t>
      </w:r>
      <w:r>
        <w:rPr>
          <w:sz w:val="24"/>
          <w:szCs w:val="24"/>
          <w:u w:val="single"/>
        </w:rPr>
        <w:t xml:space="preserve">            </w:t>
      </w:r>
      <w:r>
        <w:rPr>
          <w:rFonts w:hint="eastAsia"/>
          <w:sz w:val="24"/>
          <w:szCs w:val="24"/>
          <w:u w:val="single"/>
          <w:lang w:val="en-US" w:eastAsia="zh-CN"/>
        </w:rPr>
        <w:t xml:space="preserve">                  </w:t>
      </w:r>
    </w:p>
    <w:p>
      <w:pPr>
        <w:spacing w:line="460" w:lineRule="exact"/>
        <w:ind w:firstLine="480" w:firstLineChars="200"/>
        <w:jc w:val="left"/>
        <w:rPr>
          <w:sz w:val="24"/>
          <w:szCs w:val="24"/>
          <w:u w:val="single"/>
        </w:rPr>
      </w:pPr>
      <w:r>
        <w:rPr>
          <w:rFonts w:hint="eastAsia" w:ascii="宋体" w:hAnsi="宋体" w:cs="宋体"/>
          <w:sz w:val="24"/>
          <w:szCs w:val="24"/>
        </w:rPr>
        <w:t>工程立项批准文号</w:t>
      </w:r>
      <w:r>
        <w:rPr>
          <w:rFonts w:hint="eastAsia" w:ascii="宋体" w:hAnsi="宋体" w:cs="宋体"/>
          <w:sz w:val="24"/>
          <w:szCs w:val="24"/>
          <w:lang w:eastAsia="zh-CN"/>
        </w:rPr>
        <w:t>：</w:t>
      </w:r>
      <w:r>
        <w:rPr>
          <w:sz w:val="24"/>
          <w:szCs w:val="24"/>
          <w:u w:val="single"/>
        </w:rPr>
        <w:t xml:space="preserve"> </w:t>
      </w:r>
      <w:r>
        <w:rPr>
          <w:rFonts w:hint="eastAsia"/>
          <w:sz w:val="24"/>
          <w:szCs w:val="24"/>
          <w:u w:val="single"/>
          <w:lang w:eastAsia="zh-CN"/>
        </w:rPr>
        <w:t>另详</w:t>
      </w:r>
      <w:r>
        <w:rPr>
          <w:sz w:val="24"/>
          <w:szCs w:val="24"/>
          <w:u w:val="single"/>
        </w:rPr>
        <w:t xml:space="preserve">             </w:t>
      </w:r>
      <w:r>
        <w:rPr>
          <w:rFonts w:hint="eastAsia"/>
          <w:sz w:val="24"/>
          <w:szCs w:val="24"/>
          <w:u w:val="single"/>
        </w:rPr>
        <w:t xml:space="preserve">  </w:t>
      </w:r>
    </w:p>
    <w:p>
      <w:pPr>
        <w:spacing w:line="460" w:lineRule="exact"/>
        <w:ind w:firstLine="480" w:firstLineChars="200"/>
        <w:jc w:val="left"/>
        <w:rPr>
          <w:rFonts w:hint="default" w:eastAsia="宋体"/>
          <w:sz w:val="24"/>
          <w:szCs w:val="24"/>
          <w:u w:val="single"/>
          <w:lang w:val="en-US" w:eastAsia="zh-CN"/>
        </w:rPr>
      </w:pPr>
      <w:r>
        <w:rPr>
          <w:rFonts w:hint="eastAsia" w:ascii="宋体" w:hAnsi="宋体" w:cs="宋体"/>
          <w:sz w:val="24"/>
          <w:szCs w:val="24"/>
        </w:rPr>
        <w:t>资金来源</w:t>
      </w:r>
      <w:r>
        <w:rPr>
          <w:rFonts w:hint="eastAsia" w:ascii="宋体" w:hAnsi="宋体" w:cs="宋体"/>
          <w:sz w:val="24"/>
          <w:szCs w:val="24"/>
          <w:lang w:eastAsia="zh-CN"/>
        </w:rPr>
        <w:t>：</w:t>
      </w:r>
      <w:r>
        <w:rPr>
          <w:sz w:val="24"/>
          <w:szCs w:val="24"/>
          <w:u w:val="single"/>
        </w:rPr>
        <w:t xml:space="preserve"> </w:t>
      </w:r>
      <w:r>
        <w:rPr>
          <w:rFonts w:hint="eastAsia"/>
          <w:sz w:val="24"/>
          <w:szCs w:val="24"/>
          <w:u w:val="single"/>
          <w:lang w:eastAsia="zh-CN"/>
        </w:rPr>
        <w:t>财政资金</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single"/>
          <w:lang w:val="en-US" w:eastAsia="zh-CN"/>
        </w:rPr>
        <w:t xml:space="preserve">  </w:t>
      </w:r>
    </w:p>
    <w:p>
      <w:pPr>
        <w:numPr>
          <w:ilvl w:val="0"/>
          <w:numId w:val="0"/>
        </w:numPr>
        <w:spacing w:line="460" w:lineRule="exact"/>
        <w:ind w:firstLine="482" w:firstLineChars="200"/>
        <w:jc w:val="left"/>
        <w:rPr>
          <w:rFonts w:hint="eastAsia" w:ascii="宋体" w:hAnsi="宋体" w:cs="宋体"/>
          <w:b w:val="0"/>
          <w:bCs w:val="0"/>
          <w:sz w:val="24"/>
          <w:szCs w:val="24"/>
        </w:rPr>
      </w:pPr>
      <w:r>
        <w:rPr>
          <w:rFonts w:hint="eastAsia" w:ascii="宋体" w:hAnsi="宋体" w:cs="宋体"/>
          <w:b/>
          <w:bCs/>
          <w:sz w:val="24"/>
          <w:szCs w:val="24"/>
          <w:lang w:val="en-US" w:eastAsia="zh-CN"/>
        </w:rPr>
        <w:t>二、</w:t>
      </w:r>
      <w:r>
        <w:rPr>
          <w:rFonts w:hint="eastAsia" w:ascii="宋体" w:hAnsi="宋体" w:cs="宋体"/>
          <w:b/>
          <w:bCs/>
          <w:sz w:val="24"/>
          <w:szCs w:val="24"/>
        </w:rPr>
        <w:t>工程承包范围按</w:t>
      </w:r>
      <w:r>
        <w:rPr>
          <w:rFonts w:hint="eastAsia" w:ascii="宋体" w:hAnsi="宋体" w:cs="宋体"/>
          <w:b w:val="0"/>
          <w:bCs w:val="0"/>
          <w:sz w:val="24"/>
          <w:szCs w:val="24"/>
          <w:u w:val="single"/>
        </w:rPr>
        <w:t xml:space="preserve">  </w:t>
      </w:r>
      <w:r>
        <w:rPr>
          <w:rFonts w:hint="eastAsia" w:ascii="宋体" w:hAnsi="宋体" w:cs="宋体"/>
          <w:b w:val="0"/>
          <w:bCs w:val="0"/>
          <w:sz w:val="24"/>
          <w:szCs w:val="24"/>
          <w:u w:val="single"/>
          <w:lang w:eastAsia="zh-CN"/>
        </w:rPr>
        <w:t>招标文件、工程量清单中</w:t>
      </w:r>
      <w:r>
        <w:rPr>
          <w:rFonts w:hint="eastAsia" w:ascii="宋体" w:hAnsi="宋体" w:cs="宋体"/>
          <w:b w:val="0"/>
          <w:bCs w:val="0"/>
          <w:sz w:val="24"/>
          <w:szCs w:val="24"/>
          <w:u w:val="single"/>
          <w:lang w:val="en-US" w:eastAsia="zh-CN"/>
        </w:rPr>
        <w:t xml:space="preserve"> </w:t>
      </w:r>
      <w:r>
        <w:rPr>
          <w:rFonts w:hint="eastAsia" w:ascii="宋体" w:hAnsi="宋体" w:cs="宋体"/>
          <w:b w:val="0"/>
          <w:bCs w:val="0"/>
          <w:sz w:val="24"/>
          <w:szCs w:val="24"/>
        </w:rPr>
        <w:t>的所有内容。</w:t>
      </w:r>
    </w:p>
    <w:p>
      <w:pPr>
        <w:numPr>
          <w:ilvl w:val="0"/>
          <w:numId w:val="0"/>
        </w:numPr>
        <w:spacing w:line="460" w:lineRule="exact"/>
        <w:ind w:firstLine="482" w:firstLineChars="200"/>
        <w:jc w:val="left"/>
        <w:rPr>
          <w:rFonts w:ascii="宋体"/>
          <w:b/>
          <w:bCs/>
          <w:sz w:val="24"/>
          <w:szCs w:val="24"/>
        </w:rPr>
      </w:pPr>
      <w:r>
        <w:rPr>
          <w:rFonts w:hint="eastAsia" w:ascii="宋体" w:hAnsi="宋体" w:cs="宋体"/>
          <w:b/>
          <w:bCs/>
          <w:sz w:val="24"/>
          <w:szCs w:val="24"/>
        </w:rPr>
        <w:t>三、合同工期</w:t>
      </w:r>
    </w:p>
    <w:p>
      <w:pPr>
        <w:spacing w:line="460" w:lineRule="exact"/>
        <w:ind w:firstLine="480" w:firstLineChars="200"/>
        <w:rPr>
          <w:rFonts w:ascii="宋体"/>
          <w:sz w:val="24"/>
          <w:szCs w:val="24"/>
          <w:u w:val="single"/>
        </w:rPr>
      </w:pPr>
      <w:r>
        <w:rPr>
          <w:rFonts w:hint="eastAsia" w:ascii="宋体" w:hAnsi="宋体" w:cs="宋体"/>
          <w:sz w:val="24"/>
          <w:szCs w:val="24"/>
        </w:rPr>
        <w:t>开工日期</w:t>
      </w:r>
      <w:r>
        <w:rPr>
          <w:rFonts w:hint="eastAsia" w:ascii="宋体" w:hAnsi="宋体" w:cs="宋体"/>
          <w:sz w:val="24"/>
          <w:szCs w:val="24"/>
          <w:lang w:eastAsia="zh-CN"/>
        </w:rPr>
        <w:t>：</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2024 </w:t>
      </w:r>
      <w:r>
        <w:rPr>
          <w:rFonts w:hint="eastAsia" w:ascii="宋体" w:hAnsi="宋体" w:cs="宋体"/>
          <w:sz w:val="24"/>
          <w:szCs w:val="24"/>
          <w:u w:val="none"/>
        </w:rPr>
        <w:t>年</w:t>
      </w:r>
      <w:r>
        <w:rPr>
          <w:rFonts w:ascii="宋体" w:hAnsi="宋体" w:cs="宋体"/>
          <w:sz w:val="24"/>
          <w:szCs w:val="24"/>
          <w:u w:val="single"/>
        </w:rPr>
        <w:t xml:space="preserve">   </w:t>
      </w:r>
      <w:r>
        <w:rPr>
          <w:rFonts w:hint="eastAsia" w:ascii="宋体" w:hAnsi="宋体" w:cs="宋体"/>
          <w:sz w:val="24"/>
          <w:szCs w:val="24"/>
          <w:u w:val="none"/>
        </w:rPr>
        <w:t>月</w:t>
      </w:r>
      <w:r>
        <w:rPr>
          <w:rFonts w:ascii="宋体" w:hAnsi="宋体" w:cs="宋体"/>
          <w:sz w:val="24"/>
          <w:szCs w:val="24"/>
          <w:u w:val="single"/>
        </w:rPr>
        <w:t xml:space="preserve">   </w:t>
      </w:r>
      <w:r>
        <w:rPr>
          <w:rFonts w:hint="eastAsia" w:ascii="宋体" w:hAnsi="宋体" w:cs="宋体"/>
          <w:sz w:val="24"/>
          <w:szCs w:val="24"/>
          <w:u w:val="none"/>
        </w:rPr>
        <w:t>日</w:t>
      </w:r>
    </w:p>
    <w:p>
      <w:pPr>
        <w:spacing w:line="460" w:lineRule="exact"/>
        <w:ind w:firstLine="480" w:firstLineChars="200"/>
        <w:rPr>
          <w:rFonts w:ascii="宋体"/>
          <w:sz w:val="24"/>
          <w:szCs w:val="24"/>
          <w:u w:val="single"/>
        </w:rPr>
      </w:pPr>
      <w:r>
        <w:rPr>
          <w:rFonts w:hint="eastAsia" w:ascii="宋体" w:hAnsi="宋体" w:cs="宋体"/>
          <w:sz w:val="24"/>
          <w:szCs w:val="24"/>
        </w:rPr>
        <w:t>竣工日期</w:t>
      </w:r>
      <w:r>
        <w:rPr>
          <w:rFonts w:hint="eastAsia" w:ascii="宋体" w:hAnsi="宋体" w:cs="宋体"/>
          <w:sz w:val="24"/>
          <w:szCs w:val="24"/>
          <w:lang w:eastAsia="zh-CN"/>
        </w:rPr>
        <w:t>：</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2024 </w:t>
      </w:r>
      <w:r>
        <w:rPr>
          <w:rFonts w:hint="eastAsia" w:ascii="宋体" w:hAnsi="宋体" w:cs="宋体"/>
          <w:sz w:val="24"/>
          <w:szCs w:val="24"/>
          <w:u w:val="none"/>
        </w:rPr>
        <w:t>年</w:t>
      </w:r>
      <w:r>
        <w:rPr>
          <w:rFonts w:ascii="宋体" w:hAnsi="宋体" w:cs="宋体"/>
          <w:sz w:val="24"/>
          <w:szCs w:val="24"/>
          <w:u w:val="single"/>
        </w:rPr>
        <w:t xml:space="preserve">   </w:t>
      </w:r>
      <w:r>
        <w:rPr>
          <w:rFonts w:hint="eastAsia" w:ascii="宋体" w:hAnsi="宋体" w:cs="宋体"/>
          <w:sz w:val="24"/>
          <w:szCs w:val="24"/>
          <w:u w:val="none"/>
        </w:rPr>
        <w:t>月</w:t>
      </w:r>
      <w:r>
        <w:rPr>
          <w:rFonts w:ascii="宋体" w:hAnsi="宋体" w:cs="宋体"/>
          <w:sz w:val="24"/>
          <w:szCs w:val="24"/>
          <w:u w:val="single"/>
        </w:rPr>
        <w:t xml:space="preserve">   </w:t>
      </w:r>
      <w:r>
        <w:rPr>
          <w:rFonts w:hint="eastAsia" w:ascii="宋体" w:hAnsi="宋体" w:cs="宋体"/>
          <w:sz w:val="24"/>
          <w:szCs w:val="24"/>
          <w:u w:val="none"/>
        </w:rPr>
        <w:t>日</w:t>
      </w:r>
    </w:p>
    <w:p>
      <w:pPr>
        <w:spacing w:line="360" w:lineRule="auto"/>
        <w:ind w:right="-512" w:rightChars="-244" w:firstLine="480" w:firstLineChars="200"/>
        <w:rPr>
          <w:rFonts w:ascii="宋体"/>
          <w:b/>
          <w:color w:val="FF0000"/>
          <w:sz w:val="24"/>
          <w:szCs w:val="24"/>
        </w:rPr>
      </w:pPr>
      <w:r>
        <w:rPr>
          <w:rFonts w:hint="eastAsia" w:ascii="宋体" w:hAnsi="宋体" w:cs="宋体"/>
          <w:sz w:val="24"/>
          <w:szCs w:val="24"/>
        </w:rPr>
        <w:t>合同工期</w:t>
      </w:r>
      <w:r>
        <w:rPr>
          <w:rFonts w:hint="eastAsia" w:ascii="宋体" w:hAnsi="宋体" w:cs="宋体"/>
          <w:sz w:val="24"/>
          <w:szCs w:val="24"/>
          <w:lang w:eastAsia="zh-CN"/>
        </w:rPr>
        <w:t>：</w:t>
      </w:r>
      <w:r>
        <w:rPr>
          <w:rFonts w:hint="eastAsia" w:ascii="宋体" w:hAnsi="宋体" w:cs="宋体"/>
          <w:color w:val="auto"/>
          <w:sz w:val="24"/>
          <w:szCs w:val="24"/>
          <w:u w:val="single"/>
          <w:lang w:val="en-US" w:eastAsia="zh-CN"/>
        </w:rPr>
        <w:t xml:space="preserve"> 20个日历天 </w:t>
      </w:r>
      <w:r>
        <w:rPr>
          <w:rFonts w:hint="eastAsia" w:ascii="宋体" w:hAnsi="宋体" w:cs="宋体"/>
          <w:sz w:val="24"/>
          <w:szCs w:val="24"/>
        </w:rPr>
        <w:t>。</w:t>
      </w:r>
      <w:r>
        <w:rPr>
          <w:rFonts w:hint="eastAsia" w:ascii="宋体"/>
          <w:b/>
          <w:color w:val="FF0000"/>
          <w:sz w:val="24"/>
          <w:szCs w:val="24"/>
        </w:rPr>
        <w:t>工期每延误一天，处以</w:t>
      </w:r>
      <w:r>
        <w:rPr>
          <w:rFonts w:hint="eastAsia" w:ascii="宋体"/>
          <w:b/>
          <w:color w:val="FF0000"/>
          <w:sz w:val="24"/>
          <w:szCs w:val="24"/>
          <w:lang w:val="en-US" w:eastAsia="zh-CN"/>
        </w:rPr>
        <w:t>1</w:t>
      </w:r>
      <w:r>
        <w:rPr>
          <w:rFonts w:hint="eastAsia" w:ascii="宋体"/>
          <w:b/>
          <w:color w:val="FF0000"/>
          <w:sz w:val="24"/>
          <w:szCs w:val="24"/>
        </w:rPr>
        <w:t>000元</w:t>
      </w:r>
      <w:r>
        <w:rPr>
          <w:rFonts w:hint="eastAsia" w:ascii="宋体"/>
          <w:b/>
          <w:color w:val="FF0000"/>
          <w:sz w:val="24"/>
          <w:szCs w:val="24"/>
          <w:lang w:val="en-US" w:eastAsia="zh-CN"/>
        </w:rPr>
        <w:t>/天</w:t>
      </w:r>
      <w:r>
        <w:rPr>
          <w:rFonts w:hint="eastAsia" w:ascii="宋体"/>
          <w:b/>
          <w:color w:val="FF0000"/>
          <w:sz w:val="24"/>
          <w:szCs w:val="24"/>
        </w:rPr>
        <w:t>处罚。</w:t>
      </w:r>
    </w:p>
    <w:p>
      <w:pPr>
        <w:spacing w:line="460" w:lineRule="exact"/>
        <w:ind w:firstLine="482" w:firstLineChars="200"/>
        <w:rPr>
          <w:rFonts w:ascii="宋体"/>
          <w:b/>
          <w:bCs/>
          <w:sz w:val="24"/>
          <w:szCs w:val="24"/>
        </w:rPr>
      </w:pPr>
      <w:r>
        <w:rPr>
          <w:rFonts w:hint="eastAsia" w:ascii="宋体" w:hAnsi="宋体" w:cs="宋体"/>
          <w:b/>
          <w:bCs/>
          <w:sz w:val="24"/>
          <w:szCs w:val="24"/>
        </w:rPr>
        <w:t>四、质量标准</w:t>
      </w:r>
    </w:p>
    <w:p>
      <w:pPr>
        <w:spacing w:line="460" w:lineRule="exact"/>
        <w:ind w:firstLine="480" w:firstLineChars="200"/>
        <w:rPr>
          <w:rFonts w:ascii="宋体"/>
          <w:sz w:val="24"/>
          <w:szCs w:val="24"/>
          <w:u w:val="single"/>
        </w:rPr>
      </w:pPr>
      <w:r>
        <w:rPr>
          <w:rFonts w:hint="eastAsia" w:ascii="宋体" w:hAnsi="宋体" w:cs="宋体"/>
          <w:sz w:val="24"/>
          <w:szCs w:val="24"/>
        </w:rPr>
        <w:t>工程质量标准</w:t>
      </w:r>
      <w:r>
        <w:rPr>
          <w:rFonts w:hint="eastAsia" w:ascii="宋体" w:hAnsi="宋体" w:cs="宋体"/>
          <w:sz w:val="24"/>
          <w:szCs w:val="24"/>
          <w:lang w:eastAsia="zh-CN"/>
        </w:rPr>
        <w:t>：</w:t>
      </w:r>
      <w:r>
        <w:rPr>
          <w:rFonts w:ascii="宋体" w:hAnsi="宋体" w:cs="宋体"/>
          <w:sz w:val="24"/>
          <w:szCs w:val="24"/>
          <w:u w:val="single"/>
        </w:rPr>
        <w:t xml:space="preserve">  </w:t>
      </w:r>
      <w:r>
        <w:rPr>
          <w:rFonts w:hint="eastAsia" w:ascii="宋体" w:hAnsi="宋体" w:cs="宋体"/>
          <w:sz w:val="24"/>
          <w:szCs w:val="24"/>
          <w:u w:val="single"/>
        </w:rPr>
        <w:t>符合国家质量验收合格标准</w:t>
      </w:r>
      <w:r>
        <w:rPr>
          <w:rFonts w:ascii="宋体" w:hAnsi="宋体" w:cs="宋体"/>
          <w:sz w:val="24"/>
          <w:szCs w:val="24"/>
          <w:u w:val="single"/>
        </w:rPr>
        <w:t xml:space="preserve">  </w:t>
      </w:r>
    </w:p>
    <w:p>
      <w:pPr>
        <w:numPr>
          <w:ilvl w:val="0"/>
          <w:numId w:val="0"/>
        </w:numPr>
        <w:spacing w:line="460" w:lineRule="exact"/>
        <w:ind w:firstLine="482" w:firstLineChars="200"/>
        <w:rPr>
          <w:rFonts w:hint="eastAsia" w:ascii="宋体" w:hAnsi="宋体" w:cs="宋体"/>
          <w:b/>
          <w:bCs/>
          <w:sz w:val="24"/>
          <w:szCs w:val="24"/>
        </w:rPr>
      </w:pPr>
      <w:r>
        <w:rPr>
          <w:rFonts w:hint="eastAsia" w:ascii="宋体" w:hAnsi="宋体" w:eastAsia="宋体" w:cs="宋体"/>
          <w:b/>
          <w:bCs/>
          <w:kern w:val="2"/>
          <w:sz w:val="24"/>
          <w:szCs w:val="24"/>
          <w:lang w:val="en-US" w:eastAsia="zh-CN" w:bidi="ar-SA"/>
        </w:rPr>
        <w:t>五、</w:t>
      </w:r>
      <w:r>
        <w:rPr>
          <w:rFonts w:hint="eastAsia" w:ascii="宋体" w:hAnsi="宋体" w:cs="宋体"/>
          <w:b/>
          <w:bCs/>
          <w:sz w:val="24"/>
          <w:szCs w:val="24"/>
        </w:rPr>
        <w:t>合同价款</w:t>
      </w:r>
    </w:p>
    <w:p>
      <w:pPr>
        <w:numPr>
          <w:ilvl w:val="0"/>
          <w:numId w:val="0"/>
        </w:numPr>
        <w:spacing w:line="460" w:lineRule="exact"/>
        <w:ind w:firstLine="480" w:firstLineChars="200"/>
        <w:rPr>
          <w:rFonts w:ascii="宋体"/>
          <w:sz w:val="22"/>
          <w:szCs w:val="22"/>
        </w:rPr>
      </w:pPr>
      <w:r>
        <w:rPr>
          <w:rFonts w:hint="eastAsia" w:ascii="宋体" w:hAnsi="宋体" w:cs="宋体"/>
          <w:sz w:val="24"/>
          <w:szCs w:val="24"/>
          <w:lang w:eastAsia="zh-CN"/>
        </w:rPr>
        <w:t>人民币</w:t>
      </w:r>
      <w:r>
        <w:rPr>
          <w:rFonts w:hint="eastAsia" w:ascii="宋体" w:hAnsi="宋体" w:cs="宋体"/>
          <w:sz w:val="24"/>
          <w:szCs w:val="24"/>
        </w:rPr>
        <w:t>金额（大写）：</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小写</w:t>
      </w:r>
      <w:r>
        <w:rPr>
          <w:rFonts w:hint="eastAsia" w:ascii="宋体" w:hAnsi="宋体" w:cs="宋体"/>
          <w:sz w:val="24"/>
          <w:szCs w:val="24"/>
          <w:lang w:eastAsia="zh-CN"/>
        </w:rPr>
        <w:t>）</w:t>
      </w:r>
      <w:r>
        <w:rPr>
          <w:rFonts w:hint="eastAsia" w:ascii="宋体" w:hAnsi="宋体" w:cs="宋体"/>
          <w:sz w:val="24"/>
          <w:szCs w:val="24"/>
        </w:rPr>
        <w:t>：</w:t>
      </w:r>
      <w:r>
        <w:rPr>
          <w:rFonts w:hint="eastAsia" w:ascii="宋体" w:hAnsi="宋体" w:cs="宋体"/>
          <w:sz w:val="24"/>
          <w:szCs w:val="24"/>
          <w:lang w:val="en-US" w:eastAsia="zh-CN"/>
        </w:rPr>
        <w:t>¥</w:t>
      </w:r>
      <w:r>
        <w:rPr>
          <w:rFonts w:ascii="宋体" w:hAnsi="宋体" w:cs="宋体"/>
          <w:sz w:val="24"/>
          <w:szCs w:val="24"/>
          <w:u w:val="single"/>
        </w:rPr>
        <w:t xml:space="preserve">                </w:t>
      </w:r>
      <w:r>
        <w:rPr>
          <w:rFonts w:hint="eastAsia" w:ascii="宋体" w:hAnsi="宋体" w:cs="宋体"/>
          <w:sz w:val="24"/>
          <w:szCs w:val="24"/>
          <w:u w:val="none"/>
          <w:lang w:eastAsia="zh-CN"/>
        </w:rPr>
        <w:t>元</w:t>
      </w:r>
      <w:r>
        <w:rPr>
          <w:rFonts w:hAnsi="宋体"/>
          <w:sz w:val="22"/>
          <w:szCs w:val="22"/>
        </w:rPr>
        <w:t>。</w:t>
      </w:r>
    </w:p>
    <w:p>
      <w:pPr>
        <w:spacing w:line="460" w:lineRule="exact"/>
        <w:ind w:firstLine="482" w:firstLineChars="200"/>
        <w:rPr>
          <w:rFonts w:ascii="宋体"/>
          <w:b/>
          <w:bCs/>
          <w:sz w:val="24"/>
          <w:szCs w:val="24"/>
        </w:rPr>
      </w:pPr>
      <w:r>
        <w:rPr>
          <w:rFonts w:hint="eastAsia" w:ascii="宋体" w:hAnsi="宋体" w:cs="宋体"/>
          <w:b/>
          <w:bCs/>
          <w:sz w:val="24"/>
          <w:szCs w:val="24"/>
        </w:rPr>
        <w:t>六、组成合同的文件</w:t>
      </w:r>
    </w:p>
    <w:p>
      <w:pPr>
        <w:spacing w:line="460" w:lineRule="exact"/>
        <w:ind w:firstLine="480" w:firstLineChars="200"/>
        <w:rPr>
          <w:rFonts w:hint="eastAsia" w:ascii="宋体" w:eastAsia="宋体"/>
          <w:sz w:val="24"/>
          <w:szCs w:val="24"/>
          <w:lang w:eastAsia="zh-CN"/>
        </w:rPr>
      </w:pPr>
      <w:r>
        <w:rPr>
          <w:rFonts w:hint="eastAsia" w:ascii="宋体" w:hAnsi="宋体" w:cs="宋体"/>
          <w:sz w:val="24"/>
          <w:szCs w:val="24"/>
        </w:rPr>
        <w:t>组成本合同的文件包括</w:t>
      </w:r>
      <w:r>
        <w:rPr>
          <w:rFonts w:hint="eastAsia" w:ascii="宋体" w:hAnsi="宋体" w:cs="宋体"/>
          <w:sz w:val="24"/>
          <w:szCs w:val="24"/>
          <w:lang w:eastAsia="zh-CN"/>
        </w:rPr>
        <w:t>：</w:t>
      </w:r>
    </w:p>
    <w:p>
      <w:pPr>
        <w:spacing w:line="46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、本合同协议书</w:t>
      </w:r>
    </w:p>
    <w:p>
      <w:pPr>
        <w:spacing w:line="46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、中标通知书</w:t>
      </w:r>
    </w:p>
    <w:p>
      <w:pPr>
        <w:spacing w:line="460" w:lineRule="exact"/>
        <w:ind w:firstLine="480" w:firstLineChars="200"/>
        <w:rPr>
          <w:rFonts w:ascii="宋体"/>
          <w:sz w:val="24"/>
          <w:szCs w:val="24"/>
        </w:rPr>
      </w:pPr>
      <w:r>
        <w:rPr>
          <w:rFonts w:ascii="宋体" w:hAnsi="宋体" w:cs="宋体"/>
          <w:sz w:val="24"/>
          <w:szCs w:val="24"/>
        </w:rPr>
        <w:t>3</w:t>
      </w:r>
      <w:r>
        <w:rPr>
          <w:rFonts w:hint="eastAsia" w:ascii="宋体" w:hAnsi="宋体" w:cs="宋体"/>
          <w:sz w:val="24"/>
          <w:szCs w:val="24"/>
        </w:rPr>
        <w:t>、投标书及其附件</w:t>
      </w:r>
    </w:p>
    <w:p>
      <w:pPr>
        <w:spacing w:line="460" w:lineRule="exact"/>
        <w:ind w:firstLine="480" w:firstLineChars="200"/>
        <w:rPr>
          <w:rFonts w:ascii="宋体"/>
          <w:sz w:val="24"/>
          <w:szCs w:val="24"/>
        </w:rPr>
      </w:pPr>
      <w:r>
        <w:rPr>
          <w:rFonts w:ascii="宋体" w:hAnsi="宋体" w:cs="宋体"/>
          <w:sz w:val="24"/>
          <w:szCs w:val="24"/>
        </w:rPr>
        <w:t>4</w:t>
      </w:r>
      <w:r>
        <w:rPr>
          <w:rFonts w:hint="eastAsia" w:ascii="宋体" w:hAnsi="宋体" w:cs="宋体"/>
          <w:sz w:val="24"/>
          <w:szCs w:val="24"/>
        </w:rPr>
        <w:t>、本合同专用条款</w:t>
      </w:r>
    </w:p>
    <w:p>
      <w:pPr>
        <w:spacing w:line="460" w:lineRule="exact"/>
        <w:ind w:firstLine="480" w:firstLineChars="200"/>
        <w:rPr>
          <w:rFonts w:ascii="宋体"/>
          <w:sz w:val="24"/>
          <w:szCs w:val="24"/>
        </w:rPr>
      </w:pPr>
      <w:r>
        <w:rPr>
          <w:rFonts w:ascii="宋体" w:hAnsi="宋体" w:cs="宋体"/>
          <w:sz w:val="24"/>
          <w:szCs w:val="24"/>
        </w:rPr>
        <w:t>5</w:t>
      </w:r>
      <w:r>
        <w:rPr>
          <w:rFonts w:hint="eastAsia" w:ascii="宋体" w:hAnsi="宋体" w:cs="宋体"/>
          <w:sz w:val="24"/>
          <w:szCs w:val="24"/>
        </w:rPr>
        <w:t>、本合同通用条款</w:t>
      </w:r>
    </w:p>
    <w:p>
      <w:pPr>
        <w:spacing w:line="460" w:lineRule="exact"/>
        <w:ind w:firstLine="480" w:firstLineChars="200"/>
        <w:rPr>
          <w:rFonts w:ascii="宋体"/>
          <w:sz w:val="24"/>
          <w:szCs w:val="24"/>
        </w:rPr>
      </w:pPr>
      <w:r>
        <w:rPr>
          <w:rFonts w:ascii="宋体" w:hAnsi="宋体" w:cs="宋体"/>
          <w:sz w:val="24"/>
          <w:szCs w:val="24"/>
        </w:rPr>
        <w:t>6</w:t>
      </w:r>
      <w:r>
        <w:rPr>
          <w:rFonts w:hint="eastAsia" w:ascii="宋体" w:hAnsi="宋体" w:cs="宋体"/>
          <w:sz w:val="24"/>
          <w:szCs w:val="24"/>
        </w:rPr>
        <w:t>、标准、规范及有关技术文件、技术要求</w:t>
      </w:r>
    </w:p>
    <w:p>
      <w:pPr>
        <w:spacing w:line="460" w:lineRule="exact"/>
        <w:ind w:firstLine="480" w:firstLineChars="200"/>
        <w:rPr>
          <w:rFonts w:ascii="宋体"/>
          <w:sz w:val="24"/>
          <w:szCs w:val="24"/>
        </w:rPr>
      </w:pPr>
      <w:r>
        <w:rPr>
          <w:rFonts w:ascii="宋体" w:hAnsi="宋体" w:cs="宋体"/>
          <w:sz w:val="24"/>
          <w:szCs w:val="24"/>
        </w:rPr>
        <w:t>7</w:t>
      </w:r>
      <w:r>
        <w:rPr>
          <w:rFonts w:hint="eastAsia" w:ascii="宋体" w:hAnsi="宋体" w:cs="宋体"/>
          <w:sz w:val="24"/>
          <w:szCs w:val="24"/>
        </w:rPr>
        <w:t>、图纸</w:t>
      </w:r>
    </w:p>
    <w:p>
      <w:pPr>
        <w:spacing w:line="460" w:lineRule="exact"/>
        <w:ind w:firstLine="480"/>
        <w:rPr>
          <w:rFonts w:ascii="宋体"/>
          <w:sz w:val="24"/>
          <w:szCs w:val="24"/>
        </w:rPr>
      </w:pPr>
      <w:r>
        <w:rPr>
          <w:rFonts w:ascii="宋体" w:hAnsi="宋体" w:cs="宋体"/>
          <w:sz w:val="24"/>
          <w:szCs w:val="24"/>
        </w:rPr>
        <w:t>8</w:t>
      </w:r>
      <w:r>
        <w:rPr>
          <w:rFonts w:hint="eastAsia" w:ascii="宋体" w:hAnsi="宋体" w:cs="宋体"/>
          <w:sz w:val="24"/>
          <w:szCs w:val="24"/>
        </w:rPr>
        <w:t>、工程量清单</w:t>
      </w:r>
    </w:p>
    <w:p>
      <w:pPr>
        <w:spacing w:line="460" w:lineRule="exact"/>
        <w:ind w:firstLine="480"/>
        <w:rPr>
          <w:rFonts w:ascii="宋体"/>
          <w:sz w:val="24"/>
          <w:szCs w:val="24"/>
        </w:rPr>
      </w:pPr>
      <w:r>
        <w:rPr>
          <w:rFonts w:hint="eastAsia" w:ascii="宋体" w:hAnsi="宋体" w:cs="宋体"/>
          <w:sz w:val="24"/>
          <w:szCs w:val="24"/>
        </w:rPr>
        <w:t>双方有关工程的洽商、变更等书面协议或文件视为本合同的组成部分。</w:t>
      </w:r>
    </w:p>
    <w:p>
      <w:pPr>
        <w:spacing w:line="460" w:lineRule="exact"/>
        <w:ind w:firstLine="480"/>
        <w:rPr>
          <w:rFonts w:ascii="宋体" w:hAnsi="宋体"/>
          <w:b/>
          <w:bCs/>
          <w:sz w:val="24"/>
          <w:szCs w:val="24"/>
        </w:rPr>
      </w:pPr>
      <w:r>
        <w:rPr>
          <w:rFonts w:hint="eastAsia" w:ascii="宋体" w:hAnsi="宋体" w:cs="宋体"/>
          <w:b/>
          <w:bCs/>
          <w:sz w:val="24"/>
          <w:szCs w:val="24"/>
        </w:rPr>
        <w:t>七、本协议书中有关词语含义与本合同第二部分《通用条款》中分别赋予它们的定义相同。</w:t>
      </w:r>
    </w:p>
    <w:p>
      <w:pPr>
        <w:spacing w:line="460" w:lineRule="exact"/>
        <w:ind w:firstLine="480"/>
        <w:rPr>
          <w:rFonts w:ascii="宋体" w:hAnsi="宋体" w:cs="宋体"/>
          <w:b/>
          <w:bCs/>
          <w:sz w:val="24"/>
          <w:szCs w:val="24"/>
        </w:rPr>
      </w:pPr>
      <w:r>
        <w:rPr>
          <w:rFonts w:hint="eastAsia" w:ascii="宋体" w:hAnsi="宋体" w:cs="宋体"/>
          <w:b/>
          <w:bCs/>
          <w:sz w:val="24"/>
          <w:szCs w:val="24"/>
        </w:rPr>
        <w:t>八、承包人向发包人承诺按照法律规定及合同约定组织完成工程施工，确保工程质量和安全，不进行转包及违法分包，按照合同约定进行施工、竣工并在质量保修期内承担工程质量保修责任。</w:t>
      </w:r>
    </w:p>
    <w:p>
      <w:pPr>
        <w:spacing w:line="460" w:lineRule="exact"/>
        <w:ind w:firstLine="480"/>
        <w:rPr>
          <w:rFonts w:ascii="宋体" w:hAnsi="宋体"/>
          <w:b/>
          <w:bCs/>
          <w:sz w:val="24"/>
          <w:szCs w:val="24"/>
        </w:rPr>
      </w:pPr>
      <w:r>
        <w:rPr>
          <w:rFonts w:hint="eastAsia" w:ascii="宋体" w:hAnsi="宋体" w:cs="宋体"/>
          <w:b/>
          <w:bCs/>
          <w:sz w:val="24"/>
          <w:szCs w:val="24"/>
        </w:rPr>
        <w:t>九、施工方应确保施工安全,若施工过程中出现工伤事故及由此产生的所有经济赔偿由施工方负责,与招标人无关。</w:t>
      </w:r>
    </w:p>
    <w:p>
      <w:pPr>
        <w:spacing w:line="460" w:lineRule="exact"/>
        <w:ind w:firstLine="480"/>
        <w:rPr>
          <w:rFonts w:ascii="宋体" w:hAnsi="宋体"/>
          <w:b/>
          <w:bCs/>
          <w:sz w:val="24"/>
          <w:szCs w:val="24"/>
        </w:rPr>
      </w:pPr>
      <w:r>
        <w:rPr>
          <w:rFonts w:hint="eastAsia" w:ascii="宋体" w:hAnsi="宋体" w:cs="宋体"/>
          <w:b/>
          <w:bCs/>
          <w:sz w:val="24"/>
          <w:szCs w:val="24"/>
        </w:rPr>
        <w:t>十、发包人向承包人承诺按照合同约定的期限和方式支付合同价款及其它应当支付的款项。</w:t>
      </w:r>
    </w:p>
    <w:p>
      <w:pPr>
        <w:spacing w:line="460" w:lineRule="exact"/>
        <w:ind w:firstLine="482"/>
        <w:rPr>
          <w:rFonts w:ascii="宋体" w:hAnsi="宋体"/>
          <w:b/>
          <w:bCs/>
          <w:sz w:val="24"/>
          <w:szCs w:val="24"/>
        </w:rPr>
      </w:pPr>
      <w:r>
        <w:rPr>
          <w:rFonts w:hint="eastAsia" w:ascii="宋体" w:hAnsi="宋体" w:cs="宋体"/>
          <w:b/>
          <w:bCs/>
          <w:sz w:val="24"/>
          <w:szCs w:val="24"/>
        </w:rPr>
        <w:t>十一、合同生效</w:t>
      </w:r>
    </w:p>
    <w:p>
      <w:pPr>
        <w:spacing w:line="460" w:lineRule="exact"/>
        <w:ind w:firstLine="482"/>
        <w:rPr>
          <w:rFonts w:ascii="宋体"/>
          <w:sz w:val="24"/>
          <w:szCs w:val="24"/>
        </w:rPr>
      </w:pPr>
      <w:r>
        <w:rPr>
          <w:rFonts w:hint="eastAsia" w:ascii="宋体" w:hAnsi="宋体" w:cs="宋体"/>
          <w:sz w:val="24"/>
          <w:szCs w:val="24"/>
        </w:rPr>
        <w:t>合同订立时间</w:t>
      </w:r>
      <w:r>
        <w:rPr>
          <w:rFonts w:hint="eastAsia" w:ascii="宋体" w:hAnsi="宋体" w:cs="宋体"/>
          <w:sz w:val="24"/>
          <w:szCs w:val="24"/>
          <w:lang w:eastAsia="zh-CN"/>
        </w:rPr>
        <w:t>：</w:t>
      </w:r>
      <w:r>
        <w:rPr>
          <w:rFonts w:ascii="宋体" w:hAnsi="宋体" w:cs="宋体"/>
          <w:sz w:val="24"/>
          <w:szCs w:val="24"/>
          <w:u w:val="single"/>
        </w:rPr>
        <w:t xml:space="preserve"> </w:t>
      </w:r>
      <w:r>
        <w:rPr>
          <w:rFonts w:hint="eastAsia" w:ascii="宋体" w:hAnsi="宋体" w:cs="宋体"/>
          <w:sz w:val="24"/>
          <w:szCs w:val="24"/>
          <w:u w:val="single"/>
          <w:lang w:val="en-US" w:eastAsia="zh-CN"/>
        </w:rPr>
        <w:t>2024</w:t>
      </w:r>
      <w:r>
        <w:rPr>
          <w:rFonts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spacing w:line="460" w:lineRule="exact"/>
        <w:ind w:firstLine="482"/>
        <w:rPr>
          <w:rFonts w:ascii="宋体"/>
          <w:sz w:val="24"/>
          <w:szCs w:val="24"/>
        </w:rPr>
      </w:pPr>
      <w:r>
        <w:rPr>
          <w:rFonts w:hint="eastAsia" w:ascii="宋体" w:hAnsi="宋体" w:cs="宋体"/>
          <w:sz w:val="24"/>
          <w:szCs w:val="24"/>
        </w:rPr>
        <w:t>合同订立地点</w:t>
      </w:r>
      <w:r>
        <w:rPr>
          <w:rFonts w:hint="eastAsia" w:ascii="宋体" w:hAnsi="宋体" w:cs="宋体"/>
          <w:sz w:val="24"/>
          <w:szCs w:val="24"/>
          <w:lang w:eastAsia="zh-CN"/>
        </w:rPr>
        <w:t>：</w:t>
      </w:r>
      <w:r>
        <w:rPr>
          <w:rFonts w:ascii="宋体" w:hAnsi="宋体" w:cs="宋体"/>
          <w:sz w:val="24"/>
          <w:szCs w:val="24"/>
          <w:u w:val="single"/>
        </w:rPr>
        <w:t xml:space="preserve"> </w:t>
      </w:r>
      <w:r>
        <w:rPr>
          <w:rFonts w:hint="eastAsia" w:ascii="宋体" w:hAnsi="宋体" w:cs="宋体"/>
          <w:bCs/>
          <w:sz w:val="24"/>
          <w:szCs w:val="24"/>
          <w:u w:val="single"/>
          <w:lang w:eastAsia="zh-CN"/>
        </w:rPr>
        <w:t>安徽省滁州市全椒县大墅镇汪店村村民委员会</w:t>
      </w:r>
      <w:r>
        <w:rPr>
          <w:rFonts w:ascii="宋体" w:hAnsi="宋体" w:cs="宋体"/>
          <w:sz w:val="24"/>
          <w:szCs w:val="24"/>
          <w:u w:val="single"/>
        </w:rPr>
        <w:t xml:space="preserve"> </w:t>
      </w:r>
      <w:r>
        <w:rPr>
          <w:rFonts w:ascii="宋体" w:hAnsi="宋体" w:cs="宋体"/>
          <w:sz w:val="24"/>
          <w:szCs w:val="24"/>
        </w:rPr>
        <w:t xml:space="preserve"> </w:t>
      </w:r>
    </w:p>
    <w:p>
      <w:pPr>
        <w:spacing w:line="460" w:lineRule="exact"/>
        <w:ind w:firstLine="482"/>
        <w:rPr>
          <w:rFonts w:ascii="宋体"/>
          <w:sz w:val="24"/>
          <w:szCs w:val="24"/>
        </w:rPr>
      </w:pPr>
      <w:r>
        <w:rPr>
          <w:rFonts w:hint="eastAsia" w:ascii="宋体" w:hAnsi="宋体" w:cs="宋体"/>
          <w:sz w:val="24"/>
          <w:szCs w:val="24"/>
        </w:rPr>
        <w:t>本合同双方约定</w:t>
      </w:r>
      <w:r>
        <w:rPr>
          <w:rFonts w:hint="eastAsia" w:ascii="宋体" w:hAnsi="宋体" w:cs="宋体"/>
          <w:sz w:val="24"/>
          <w:szCs w:val="24"/>
          <w:lang w:eastAsia="zh-CN"/>
        </w:rPr>
        <w:t>：</w:t>
      </w:r>
      <w:r>
        <w:rPr>
          <w:rFonts w:ascii="宋体" w:hAnsi="宋体" w:cs="宋体"/>
          <w:sz w:val="24"/>
          <w:szCs w:val="24"/>
          <w:u w:val="single"/>
        </w:rPr>
        <w:t xml:space="preserve">  </w:t>
      </w:r>
      <w:r>
        <w:rPr>
          <w:rFonts w:hint="eastAsia" w:ascii="宋体" w:hAnsi="宋体" w:cs="宋体"/>
          <w:sz w:val="24"/>
          <w:szCs w:val="24"/>
          <w:u w:val="single"/>
          <w:lang w:val="en-US" w:eastAsia="zh-CN"/>
        </w:rPr>
        <w:t>签字、盖章</w:t>
      </w:r>
      <w:r>
        <w:rPr>
          <w:rFonts w:ascii="宋体" w:hAnsi="宋体" w:cs="宋体"/>
          <w:sz w:val="24"/>
          <w:szCs w:val="24"/>
          <w:u w:val="single"/>
        </w:rPr>
        <w:t xml:space="preserve">  </w:t>
      </w:r>
      <w:r>
        <w:rPr>
          <w:rFonts w:hint="eastAsia" w:ascii="宋体" w:hAnsi="宋体" w:cs="宋体"/>
          <w:sz w:val="24"/>
          <w:szCs w:val="24"/>
        </w:rPr>
        <w:t>后生效。</w:t>
      </w:r>
    </w:p>
    <w:p>
      <w:pPr>
        <w:spacing w:line="460" w:lineRule="exact"/>
        <w:ind w:firstLine="482"/>
        <w:rPr>
          <w:rFonts w:ascii="宋体"/>
          <w:sz w:val="24"/>
          <w:szCs w:val="24"/>
        </w:rPr>
      </w:pPr>
      <w:r>
        <w:rPr>
          <w:rFonts w:hint="eastAsia" w:ascii="宋体" w:hAnsi="宋体" w:cs="宋体"/>
          <w:sz w:val="24"/>
          <w:szCs w:val="24"/>
        </w:rPr>
        <w:t>发包人</w:t>
      </w:r>
      <w:r>
        <w:rPr>
          <w:rFonts w:hint="eastAsia" w:ascii="宋体" w:hAnsi="宋体" w:cs="宋体"/>
          <w:sz w:val="24"/>
          <w:szCs w:val="24"/>
          <w:lang w:eastAsia="zh-CN"/>
        </w:rPr>
        <w:t>：</w:t>
      </w:r>
      <w:r>
        <w:rPr>
          <w:rFonts w:hint="eastAsia" w:ascii="宋体" w:hAnsi="宋体" w:cs="宋体"/>
          <w:sz w:val="24"/>
          <w:szCs w:val="24"/>
        </w:rPr>
        <w:t>（公章）</w:t>
      </w:r>
      <w:r>
        <w:rPr>
          <w:rFonts w:ascii="宋体" w:hAnsi="宋体" w:cs="宋体"/>
          <w:sz w:val="24"/>
          <w:szCs w:val="24"/>
        </w:rPr>
        <w:t xml:space="preserve">                   </w:t>
      </w:r>
      <w:r>
        <w:rPr>
          <w:rFonts w:hint="eastAsia" w:ascii="宋体" w:hAnsi="宋体" w:cs="宋体"/>
          <w:sz w:val="24"/>
          <w:szCs w:val="24"/>
        </w:rPr>
        <w:t xml:space="preserve">  承包人</w:t>
      </w:r>
      <w:r>
        <w:rPr>
          <w:rFonts w:hint="eastAsia" w:ascii="宋体" w:hAnsi="宋体" w:cs="宋体"/>
          <w:sz w:val="24"/>
          <w:szCs w:val="24"/>
          <w:lang w:eastAsia="zh-CN"/>
        </w:rPr>
        <w:t>：</w:t>
      </w:r>
      <w:r>
        <w:rPr>
          <w:rFonts w:hint="eastAsia" w:ascii="宋体" w:hAnsi="宋体" w:cs="宋体"/>
          <w:sz w:val="24"/>
          <w:szCs w:val="24"/>
        </w:rPr>
        <w:t>（公章）</w:t>
      </w:r>
    </w:p>
    <w:p>
      <w:pPr>
        <w:spacing w:line="460" w:lineRule="exact"/>
        <w:ind w:firstLine="482"/>
        <w:rPr>
          <w:rFonts w:hint="eastAsia" w:ascii="宋体" w:eastAsia="宋体"/>
          <w:sz w:val="24"/>
          <w:szCs w:val="24"/>
          <w:lang w:eastAsia="zh-CN"/>
        </w:rPr>
      </w:pPr>
      <w:r>
        <w:rPr>
          <w:rFonts w:hint="eastAsia" w:ascii="宋体" w:hAnsi="宋体" w:cs="宋体"/>
          <w:sz w:val="24"/>
          <w:szCs w:val="24"/>
        </w:rPr>
        <w:t>住所</w:t>
      </w:r>
      <w:r>
        <w:rPr>
          <w:rFonts w:hint="eastAsia" w:ascii="宋体" w:hAnsi="宋体" w:cs="宋体"/>
          <w:sz w:val="24"/>
          <w:szCs w:val="24"/>
          <w:lang w:eastAsia="zh-CN"/>
        </w:rPr>
        <w:t>：</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住所</w:t>
      </w:r>
      <w:r>
        <w:rPr>
          <w:rFonts w:hint="eastAsia" w:ascii="宋体" w:hAnsi="宋体" w:cs="宋体"/>
          <w:sz w:val="24"/>
          <w:szCs w:val="24"/>
          <w:lang w:eastAsia="zh-CN"/>
        </w:rPr>
        <w:t>：</w:t>
      </w:r>
    </w:p>
    <w:p>
      <w:pPr>
        <w:spacing w:line="460" w:lineRule="exact"/>
        <w:ind w:firstLine="482"/>
        <w:rPr>
          <w:rFonts w:hint="eastAsia" w:ascii="宋体" w:eastAsia="宋体"/>
          <w:sz w:val="24"/>
          <w:szCs w:val="24"/>
          <w:lang w:eastAsia="zh-CN"/>
        </w:rPr>
      </w:pPr>
      <w:r>
        <w:rPr>
          <w:rFonts w:hint="eastAsia" w:ascii="宋体" w:hAnsi="宋体" w:cs="宋体"/>
          <w:sz w:val="24"/>
          <w:szCs w:val="24"/>
        </w:rPr>
        <w:t>法定代表人</w:t>
      </w:r>
      <w:r>
        <w:rPr>
          <w:rFonts w:hint="eastAsia" w:ascii="宋体" w:hAnsi="宋体" w:cs="宋体"/>
          <w:sz w:val="24"/>
          <w:szCs w:val="24"/>
          <w:lang w:eastAsia="zh-CN"/>
        </w:rPr>
        <w:t>：</w:t>
      </w:r>
      <w:r>
        <w:rPr>
          <w:rFonts w:ascii="宋体" w:hAnsi="宋体" w:cs="宋体"/>
          <w:sz w:val="24"/>
          <w:szCs w:val="24"/>
        </w:rPr>
        <w:t xml:space="preserve">                      </w:t>
      </w:r>
      <w:r>
        <w:rPr>
          <w:rFonts w:hint="eastAsia" w:ascii="宋体" w:hAnsi="宋体" w:cs="宋体"/>
          <w:sz w:val="24"/>
          <w:szCs w:val="24"/>
        </w:rPr>
        <w:t xml:space="preserve">   法定代表人</w:t>
      </w:r>
      <w:r>
        <w:rPr>
          <w:rFonts w:hint="eastAsia" w:ascii="宋体" w:hAnsi="宋体" w:cs="宋体"/>
          <w:sz w:val="24"/>
          <w:szCs w:val="24"/>
          <w:lang w:eastAsia="zh-CN"/>
        </w:rPr>
        <w:t>：</w:t>
      </w:r>
    </w:p>
    <w:p>
      <w:pPr>
        <w:spacing w:line="460" w:lineRule="exact"/>
        <w:ind w:firstLine="482"/>
        <w:rPr>
          <w:rFonts w:hint="eastAsia" w:ascii="宋体" w:eastAsia="宋体"/>
          <w:sz w:val="24"/>
          <w:szCs w:val="24"/>
          <w:lang w:eastAsia="zh-CN"/>
        </w:rPr>
      </w:pPr>
      <w:r>
        <w:rPr>
          <w:rFonts w:hint="eastAsia" w:ascii="宋体" w:hAnsi="宋体" w:cs="宋体"/>
          <w:sz w:val="24"/>
          <w:szCs w:val="24"/>
        </w:rPr>
        <w:t>委托代表人</w:t>
      </w:r>
      <w:r>
        <w:rPr>
          <w:rFonts w:hint="eastAsia" w:ascii="宋体" w:hAnsi="宋体" w:cs="宋体"/>
          <w:sz w:val="24"/>
          <w:szCs w:val="24"/>
          <w:lang w:eastAsia="zh-CN"/>
        </w:rPr>
        <w:t>：</w:t>
      </w:r>
      <w:r>
        <w:rPr>
          <w:rFonts w:ascii="宋体" w:hAnsi="宋体" w:cs="宋体"/>
          <w:sz w:val="24"/>
          <w:szCs w:val="24"/>
        </w:rPr>
        <w:t xml:space="preserve">                      </w:t>
      </w:r>
      <w:r>
        <w:rPr>
          <w:rFonts w:hint="eastAsia" w:ascii="宋体" w:hAnsi="宋体" w:cs="宋体"/>
          <w:sz w:val="24"/>
          <w:szCs w:val="24"/>
        </w:rPr>
        <w:t xml:space="preserve">   委托代表人</w:t>
      </w:r>
      <w:r>
        <w:rPr>
          <w:rFonts w:hint="eastAsia" w:ascii="宋体" w:hAnsi="宋体" w:cs="宋体"/>
          <w:sz w:val="24"/>
          <w:szCs w:val="24"/>
          <w:lang w:eastAsia="zh-CN"/>
        </w:rPr>
        <w:t>：</w:t>
      </w:r>
    </w:p>
    <w:p>
      <w:pPr>
        <w:spacing w:line="460" w:lineRule="exact"/>
        <w:ind w:firstLine="482"/>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hint="eastAsia" w:ascii="宋体" w:hAnsi="宋体" w:cs="宋体"/>
          <w:sz w:val="24"/>
          <w:szCs w:val="24"/>
          <w:lang w:eastAsia="zh-CN"/>
        </w:rPr>
        <w:t>：</w:t>
      </w:r>
      <w:r>
        <w:rPr>
          <w:rFonts w:ascii="宋体" w:hAnsi="宋体" w:cs="宋体"/>
          <w:sz w:val="24"/>
          <w:szCs w:val="24"/>
        </w:rPr>
        <w:t xml:space="preserve">                        </w:t>
      </w:r>
      <w:r>
        <w:rPr>
          <w:rFonts w:hint="eastAsia" w:ascii="宋体" w:hAnsi="宋体" w:cs="宋体"/>
          <w:sz w:val="24"/>
          <w:szCs w:val="24"/>
        </w:rPr>
        <w:t xml:space="preserve">   电</w:t>
      </w:r>
      <w:r>
        <w:rPr>
          <w:rFonts w:ascii="宋体" w:hAnsi="宋体" w:cs="宋体"/>
          <w:sz w:val="24"/>
          <w:szCs w:val="24"/>
        </w:rPr>
        <w:t xml:space="preserve">    </w:t>
      </w:r>
      <w:r>
        <w:rPr>
          <w:rFonts w:hint="eastAsia" w:ascii="宋体" w:hAnsi="宋体" w:cs="宋体"/>
          <w:sz w:val="24"/>
          <w:szCs w:val="24"/>
        </w:rPr>
        <w:t>话</w:t>
      </w:r>
      <w:r>
        <w:rPr>
          <w:rFonts w:hint="eastAsia" w:ascii="宋体" w:hAnsi="宋体" w:cs="宋体"/>
          <w:sz w:val="24"/>
          <w:szCs w:val="24"/>
          <w:lang w:eastAsia="zh-CN"/>
        </w:rPr>
        <w:t>：</w:t>
      </w:r>
      <w:r>
        <w:rPr>
          <w:rFonts w:ascii="宋体" w:hAnsi="宋体" w:cs="宋体"/>
          <w:sz w:val="24"/>
          <w:szCs w:val="24"/>
        </w:rPr>
        <w:t xml:space="preserve">             </w:t>
      </w:r>
    </w:p>
    <w:p>
      <w:pPr>
        <w:spacing w:line="460" w:lineRule="exact"/>
        <w:ind w:firstLine="482"/>
        <w:rPr>
          <w:rFonts w:hint="eastAsia" w:ascii="宋体" w:eastAsia="宋体"/>
          <w:sz w:val="24"/>
          <w:szCs w:val="24"/>
          <w:lang w:eastAsia="zh-CN"/>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hint="eastAsia" w:ascii="宋体" w:hAnsi="宋体" w:cs="宋体"/>
          <w:sz w:val="24"/>
          <w:szCs w:val="24"/>
          <w:lang w:eastAsia="zh-CN"/>
        </w:rPr>
        <w:t>：</w:t>
      </w:r>
      <w:r>
        <w:rPr>
          <w:rFonts w:ascii="宋体" w:hAnsi="宋体" w:cs="宋体"/>
          <w:sz w:val="24"/>
          <w:szCs w:val="24"/>
        </w:rPr>
        <w:t xml:space="preserve">                        </w:t>
      </w:r>
      <w:r>
        <w:rPr>
          <w:rFonts w:hint="eastAsia" w:ascii="宋体" w:hAnsi="宋体" w:cs="宋体"/>
          <w:sz w:val="24"/>
          <w:szCs w:val="24"/>
        </w:rPr>
        <w:t xml:space="preserve">   传</w:t>
      </w:r>
      <w:r>
        <w:rPr>
          <w:rFonts w:ascii="宋体" w:hAnsi="宋体" w:cs="宋体"/>
          <w:sz w:val="24"/>
          <w:szCs w:val="24"/>
        </w:rPr>
        <w:t xml:space="preserve">    </w:t>
      </w:r>
      <w:r>
        <w:rPr>
          <w:rFonts w:hint="eastAsia" w:ascii="宋体" w:hAnsi="宋体" w:cs="宋体"/>
          <w:sz w:val="24"/>
          <w:szCs w:val="24"/>
        </w:rPr>
        <w:t>真</w:t>
      </w:r>
      <w:r>
        <w:rPr>
          <w:rFonts w:hint="eastAsia" w:ascii="宋体" w:hAnsi="宋体" w:cs="宋体"/>
          <w:sz w:val="24"/>
          <w:szCs w:val="24"/>
          <w:lang w:eastAsia="zh-CN"/>
        </w:rPr>
        <w:t>：</w:t>
      </w:r>
    </w:p>
    <w:p>
      <w:pPr>
        <w:spacing w:line="460" w:lineRule="exact"/>
        <w:ind w:firstLine="482"/>
        <w:rPr>
          <w:rFonts w:hint="eastAsia" w:ascii="宋体" w:eastAsia="宋体"/>
          <w:sz w:val="24"/>
          <w:szCs w:val="24"/>
          <w:lang w:eastAsia="zh-CN"/>
        </w:rPr>
      </w:pPr>
      <w:r>
        <w:rPr>
          <w:rFonts w:hint="eastAsia" w:ascii="宋体" w:hAnsi="宋体" w:cs="宋体"/>
          <w:sz w:val="24"/>
          <w:szCs w:val="24"/>
        </w:rPr>
        <w:t>开户银行</w:t>
      </w:r>
      <w:r>
        <w:rPr>
          <w:rFonts w:hint="eastAsia" w:ascii="宋体" w:hAnsi="宋体" w:cs="宋体"/>
          <w:sz w:val="24"/>
          <w:szCs w:val="24"/>
          <w:lang w:eastAsia="zh-CN"/>
        </w:rPr>
        <w:t>：</w:t>
      </w:r>
      <w:r>
        <w:rPr>
          <w:rFonts w:ascii="宋体" w:hAnsi="宋体" w:cs="宋体"/>
          <w:sz w:val="24"/>
          <w:szCs w:val="24"/>
        </w:rPr>
        <w:t xml:space="preserve">                        </w:t>
      </w:r>
      <w:r>
        <w:rPr>
          <w:rFonts w:hint="eastAsia" w:ascii="宋体" w:hAnsi="宋体" w:cs="宋体"/>
          <w:sz w:val="24"/>
          <w:szCs w:val="24"/>
        </w:rPr>
        <w:t xml:space="preserve">   开户银行</w:t>
      </w:r>
      <w:r>
        <w:rPr>
          <w:rFonts w:hint="eastAsia" w:ascii="宋体" w:hAnsi="宋体" w:cs="宋体"/>
          <w:sz w:val="24"/>
          <w:szCs w:val="24"/>
          <w:lang w:eastAsia="zh-CN"/>
        </w:rPr>
        <w:t>：</w:t>
      </w:r>
    </w:p>
    <w:p>
      <w:pPr>
        <w:spacing w:line="460" w:lineRule="exact"/>
        <w:ind w:firstLine="482"/>
        <w:rPr>
          <w:rFonts w:hint="eastAsia" w:ascii="宋体" w:eastAsia="宋体"/>
          <w:sz w:val="24"/>
          <w:szCs w:val="24"/>
          <w:lang w:eastAsia="zh-CN"/>
        </w:rPr>
      </w:pPr>
      <w:r>
        <w:rPr>
          <w:rFonts w:hint="eastAsia" w:ascii="宋体" w:hAnsi="宋体" w:cs="宋体"/>
          <w:sz w:val="24"/>
          <w:szCs w:val="24"/>
        </w:rPr>
        <w:t>帐</w:t>
      </w:r>
      <w:r>
        <w:rPr>
          <w:rFonts w:ascii="宋体" w:hAnsi="宋体" w:cs="宋体"/>
          <w:sz w:val="24"/>
          <w:szCs w:val="24"/>
        </w:rPr>
        <w:t xml:space="preserve">    </w:t>
      </w:r>
      <w:r>
        <w:rPr>
          <w:rFonts w:hint="eastAsia" w:ascii="宋体" w:hAnsi="宋体" w:cs="宋体"/>
          <w:sz w:val="24"/>
          <w:szCs w:val="24"/>
        </w:rPr>
        <w:t>号</w:t>
      </w:r>
      <w:r>
        <w:rPr>
          <w:rFonts w:hint="eastAsia" w:ascii="宋体" w:hAnsi="宋体" w:cs="宋体"/>
          <w:sz w:val="24"/>
          <w:szCs w:val="24"/>
          <w:lang w:eastAsia="zh-CN"/>
        </w:rPr>
        <w:t>：</w:t>
      </w:r>
      <w:r>
        <w:rPr>
          <w:rFonts w:ascii="宋体" w:hAnsi="宋体" w:cs="宋体"/>
          <w:sz w:val="24"/>
          <w:szCs w:val="24"/>
        </w:rPr>
        <w:t xml:space="preserve">                        </w:t>
      </w:r>
      <w:r>
        <w:rPr>
          <w:rFonts w:hint="eastAsia" w:ascii="宋体" w:hAnsi="宋体" w:cs="宋体"/>
          <w:sz w:val="24"/>
          <w:szCs w:val="24"/>
        </w:rPr>
        <w:t xml:space="preserve">   帐</w:t>
      </w:r>
      <w:r>
        <w:rPr>
          <w:rFonts w:ascii="宋体" w:hAnsi="宋体" w:cs="宋体"/>
          <w:sz w:val="24"/>
          <w:szCs w:val="24"/>
        </w:rPr>
        <w:t xml:space="preserve">    </w:t>
      </w:r>
      <w:r>
        <w:rPr>
          <w:rFonts w:hint="eastAsia" w:ascii="宋体" w:hAnsi="宋体" w:cs="宋体"/>
          <w:sz w:val="24"/>
          <w:szCs w:val="24"/>
        </w:rPr>
        <w:t>号</w:t>
      </w:r>
      <w:r>
        <w:rPr>
          <w:rFonts w:hint="eastAsia" w:ascii="宋体" w:hAnsi="宋体" w:cs="宋体"/>
          <w:sz w:val="24"/>
          <w:szCs w:val="24"/>
          <w:lang w:eastAsia="zh-CN"/>
        </w:rPr>
        <w:t>：</w:t>
      </w:r>
    </w:p>
    <w:p>
      <w:pPr>
        <w:spacing w:line="460" w:lineRule="exact"/>
        <w:ind w:firstLine="482"/>
        <w:rPr>
          <w:rFonts w:hint="eastAsia" w:ascii="宋体" w:eastAsia="宋体"/>
          <w:sz w:val="24"/>
          <w:szCs w:val="24"/>
          <w:lang w:eastAsia="zh-CN"/>
        </w:rPr>
      </w:pPr>
      <w:r>
        <w:rPr>
          <w:rFonts w:hint="eastAsia" w:ascii="宋体" w:hAnsi="宋体" w:cs="宋体"/>
          <w:sz w:val="24"/>
          <w:szCs w:val="24"/>
        </w:rPr>
        <w:t>邮政编码</w:t>
      </w:r>
      <w:r>
        <w:rPr>
          <w:rFonts w:hint="eastAsia" w:ascii="宋体" w:hAnsi="宋体" w:cs="宋体"/>
          <w:sz w:val="24"/>
          <w:szCs w:val="24"/>
          <w:lang w:eastAsia="zh-CN"/>
        </w:rPr>
        <w:t>：</w:t>
      </w:r>
      <w:r>
        <w:rPr>
          <w:rFonts w:ascii="宋体" w:hAnsi="宋体" w:cs="宋体"/>
          <w:sz w:val="24"/>
          <w:szCs w:val="24"/>
        </w:rPr>
        <w:t xml:space="preserve">                        </w:t>
      </w:r>
      <w:r>
        <w:rPr>
          <w:rFonts w:hint="eastAsia" w:ascii="宋体" w:hAnsi="宋体" w:cs="宋体"/>
          <w:sz w:val="24"/>
          <w:szCs w:val="24"/>
        </w:rPr>
        <w:t xml:space="preserve">   邮政编码</w:t>
      </w:r>
      <w:r>
        <w:rPr>
          <w:rFonts w:hint="eastAsia" w:ascii="宋体" w:hAnsi="宋体" w:cs="宋体"/>
          <w:sz w:val="24"/>
          <w:szCs w:val="24"/>
          <w:lang w:eastAsia="zh-CN"/>
        </w:rPr>
        <w:t>：</w:t>
      </w:r>
    </w:p>
    <w:p>
      <w:pPr>
        <w:spacing w:line="460" w:lineRule="exact"/>
        <w:ind w:firstLine="482"/>
        <w:rPr>
          <w:rFonts w:ascii="宋体"/>
          <w:sz w:val="24"/>
          <w:szCs w:val="24"/>
        </w:rPr>
      </w:pPr>
      <w:r>
        <w:rPr>
          <w:rFonts w:hint="eastAsia" w:ascii="宋体" w:hAnsi="宋体" w:cs="宋体"/>
          <w:sz w:val="24"/>
          <w:szCs w:val="24"/>
        </w:rPr>
        <w:t>工商行政管理机关鉴证意见</w:t>
      </w:r>
      <w:r>
        <w:rPr>
          <w:rFonts w:hint="eastAsia" w:ascii="宋体" w:hAnsi="宋体" w:cs="宋体"/>
          <w:sz w:val="24"/>
          <w:szCs w:val="24"/>
          <w:lang w:eastAsia="zh-CN"/>
        </w:rPr>
        <w:t>：</w:t>
      </w:r>
      <w:r>
        <w:rPr>
          <w:rFonts w:ascii="宋体" w:hAnsi="宋体" w:cs="宋体"/>
          <w:sz w:val="24"/>
          <w:szCs w:val="24"/>
        </w:rPr>
        <w:t xml:space="preserve">        </w:t>
      </w:r>
      <w:r>
        <w:rPr>
          <w:rFonts w:hint="eastAsia" w:ascii="宋体" w:hAnsi="宋体" w:cs="宋体"/>
          <w:sz w:val="24"/>
          <w:szCs w:val="24"/>
        </w:rPr>
        <w:t xml:space="preserve">   建设行政主管部门登记备案</w:t>
      </w:r>
    </w:p>
    <w:p>
      <w:pPr>
        <w:spacing w:line="460" w:lineRule="exact"/>
        <w:ind w:firstLine="482"/>
        <w:rPr>
          <w:rFonts w:ascii="宋体"/>
          <w:sz w:val="24"/>
          <w:szCs w:val="24"/>
        </w:rPr>
      </w:pPr>
      <w:r>
        <w:rPr>
          <w:rFonts w:hint="eastAsia" w:ascii="宋体" w:hAnsi="宋体" w:cs="宋体"/>
          <w:sz w:val="24"/>
          <w:szCs w:val="24"/>
        </w:rPr>
        <w:t>经办人</w:t>
      </w:r>
      <w:r>
        <w:rPr>
          <w:rFonts w:hint="eastAsia" w:ascii="宋体" w:hAnsi="宋体" w:cs="宋体"/>
          <w:sz w:val="24"/>
          <w:szCs w:val="24"/>
          <w:lang w:eastAsia="zh-CN"/>
        </w:rPr>
        <w:t>：</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经办人</w:t>
      </w:r>
      <w:r>
        <w:rPr>
          <w:rFonts w:hint="eastAsia" w:ascii="宋体" w:hAnsi="宋体" w:cs="宋体"/>
          <w:sz w:val="24"/>
          <w:szCs w:val="24"/>
          <w:lang w:eastAsia="zh-CN"/>
        </w:rPr>
        <w:t>：</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p>
      <w:pPr>
        <w:jc w:val="center"/>
        <w:rPr>
          <w:rFonts w:hint="eastAsia" w:ascii="宋体"/>
          <w:sz w:val="28"/>
          <w:szCs w:val="24"/>
        </w:rPr>
      </w:pPr>
      <w:r>
        <w:rPr>
          <w:rFonts w:hint="eastAsia" w:ascii="宋体"/>
          <w:sz w:val="28"/>
          <w:szCs w:val="24"/>
        </w:rPr>
        <w:br w:type="page"/>
      </w:r>
      <w:r>
        <w:rPr>
          <w:rFonts w:hint="eastAsia" w:ascii="宋体"/>
          <w:sz w:val="28"/>
          <w:szCs w:val="24"/>
        </w:rPr>
        <w:t>二、通用条款</w:t>
      </w:r>
    </w:p>
    <w:p>
      <w:pPr>
        <w:ind w:firstLine="480" w:firstLineChars="200"/>
        <w:rPr>
          <w:rFonts w:hint="eastAsia" w:ascii="宋体" w:hAnsi="宋体" w:cs="宋体"/>
          <w:sz w:val="24"/>
          <w:szCs w:val="24"/>
        </w:rPr>
      </w:pPr>
      <w:r>
        <w:rPr>
          <w:rFonts w:hint="eastAsia" w:ascii="宋体" w:hAnsi="宋体" w:cs="宋体"/>
          <w:sz w:val="24"/>
          <w:szCs w:val="24"/>
        </w:rPr>
        <w:t>使用住房城乡建设部、国家工商行政管理局</w:t>
      </w:r>
      <w:r>
        <w:rPr>
          <w:rFonts w:ascii="宋体" w:hAnsi="宋体" w:cs="宋体"/>
          <w:sz w:val="24"/>
          <w:szCs w:val="24"/>
        </w:rPr>
        <w:t>2017</w:t>
      </w:r>
      <w:r>
        <w:rPr>
          <w:rFonts w:hint="eastAsia" w:ascii="宋体" w:hAnsi="宋体" w:cs="宋体"/>
          <w:sz w:val="24"/>
          <w:szCs w:val="24"/>
        </w:rPr>
        <w:t>年</w:t>
      </w:r>
      <w:r>
        <w:rPr>
          <w:rFonts w:ascii="宋体" w:hAnsi="宋体" w:cs="宋体"/>
          <w:sz w:val="24"/>
          <w:szCs w:val="24"/>
        </w:rPr>
        <w:t>9</w:t>
      </w:r>
      <w:r>
        <w:rPr>
          <w:rFonts w:hint="eastAsia" w:ascii="宋体" w:hAnsi="宋体" w:cs="宋体"/>
          <w:sz w:val="24"/>
          <w:szCs w:val="24"/>
        </w:rPr>
        <w:t>月</w:t>
      </w:r>
      <w:r>
        <w:rPr>
          <w:rFonts w:ascii="宋体" w:hAnsi="宋体" w:cs="宋体"/>
          <w:sz w:val="24"/>
          <w:szCs w:val="24"/>
        </w:rPr>
        <w:t>22</w:t>
      </w:r>
      <w:r>
        <w:rPr>
          <w:rFonts w:hint="eastAsia" w:ascii="宋体" w:hAnsi="宋体" w:cs="宋体"/>
          <w:sz w:val="24"/>
          <w:szCs w:val="24"/>
        </w:rPr>
        <w:t>日联合印发的《建设工程施工合同（</w:t>
      </w:r>
      <w:r>
        <w:rPr>
          <w:rFonts w:ascii="宋体" w:hAnsi="宋体" w:cs="宋体"/>
          <w:sz w:val="24"/>
          <w:szCs w:val="24"/>
        </w:rPr>
        <w:t>GF-2017-0201</w:t>
      </w:r>
      <w:r>
        <w:rPr>
          <w:rFonts w:hint="eastAsia" w:ascii="宋体" w:hAnsi="宋体" w:cs="宋体"/>
          <w:sz w:val="24"/>
          <w:szCs w:val="24"/>
        </w:rPr>
        <w:t>示范文本）》第二部分通用条款。</w:t>
      </w:r>
    </w:p>
    <w:p>
      <w:pPr>
        <w:ind w:firstLine="480" w:firstLineChars="200"/>
        <w:rPr>
          <w:rFonts w:hint="eastAsia" w:ascii="宋体" w:hAnsi="宋体" w:cs="宋体"/>
          <w:sz w:val="24"/>
          <w:szCs w:val="24"/>
        </w:rPr>
      </w:pPr>
    </w:p>
    <w:p>
      <w:pPr>
        <w:spacing w:line="400" w:lineRule="exact"/>
        <w:jc w:val="center"/>
        <w:outlineLvl w:val="0"/>
        <w:rPr>
          <w:rFonts w:hint="eastAsia" w:ascii="宋体"/>
          <w:sz w:val="28"/>
          <w:szCs w:val="24"/>
        </w:rPr>
      </w:pPr>
      <w:r>
        <w:rPr>
          <w:rFonts w:hint="eastAsia" w:ascii="宋体"/>
          <w:sz w:val="28"/>
          <w:szCs w:val="24"/>
        </w:rPr>
        <w:t>三、专用条款</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使用住房城乡建设部、国家工商行政管理局2017年9月22日联合印发的《建设工程施工合同（GF-2017-0201示范文本）》第三部分专用条款。</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工程价款的支付</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1.1工程预付款</w:t>
      </w:r>
      <w:r>
        <w:rPr>
          <w:rFonts w:hint="eastAsia" w:ascii="宋体" w:hAnsi="宋体" w:eastAsia="宋体" w:cs="宋体"/>
          <w:sz w:val="24"/>
          <w:szCs w:val="24"/>
          <w:lang w:eastAsia="zh-CN"/>
        </w:rPr>
        <w:t>：</w:t>
      </w:r>
      <w:r>
        <w:rPr>
          <w:rFonts w:hint="eastAsia" w:ascii="宋体" w:hAnsi="宋体" w:eastAsia="宋体" w:cs="宋体"/>
          <w:sz w:val="24"/>
          <w:szCs w:val="24"/>
          <w:u w:val="single"/>
        </w:rPr>
        <w:t>不预付工程款。</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1.2工程款(进度款)支付：</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（1）本工程无进度款</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u w:val="single"/>
        </w:rPr>
      </w:pPr>
      <w:r>
        <w:rPr>
          <w:rFonts w:hint="eastAsia" w:ascii="宋体" w:hAnsi="宋体" w:eastAsia="宋体" w:cs="宋体"/>
          <w:sz w:val="24"/>
          <w:szCs w:val="24"/>
        </w:rPr>
        <w:t>（2）工程款：</w:t>
      </w:r>
      <w:r>
        <w:rPr>
          <w:rFonts w:hint="eastAsia" w:ascii="宋体" w:hAnsi="宋体" w:eastAsia="宋体" w:cs="宋体"/>
          <w:b/>
          <w:bCs/>
          <w:color w:val="auto"/>
          <w:kern w:val="0"/>
          <w:sz w:val="24"/>
          <w:szCs w:val="32"/>
          <w:u w:val="single"/>
          <w:lang w:eastAsia="zh-CN"/>
        </w:rPr>
        <w:t>工程竣工验收合格并经结算审计后付至结算审计价的98%，剩余2%价款作为工程质量保证金，自工程通过竣工验收之日起一年后一次性支付（无息）</w:t>
      </w:r>
      <w:r>
        <w:rPr>
          <w:rFonts w:hint="eastAsia" w:ascii="宋体" w:hAnsi="宋体" w:cs="宋体"/>
          <w:b/>
          <w:bCs/>
          <w:color w:val="auto"/>
          <w:sz w:val="24"/>
          <w:szCs w:val="24"/>
          <w:u w:val="single"/>
          <w:lang w:eastAsia="zh-CN"/>
        </w:rPr>
        <w:t>，</w:t>
      </w:r>
      <w:r>
        <w:rPr>
          <w:rFonts w:hint="eastAsia" w:ascii="宋体" w:hAnsi="宋体" w:eastAsia="宋体" w:cs="宋体"/>
          <w:sz w:val="24"/>
          <w:szCs w:val="24"/>
          <w:u w:val="single"/>
        </w:rPr>
        <w:t>项目资金管理部门对工程款支付的要求于此不一致的，则以项目资金管理部门的要求为准。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1.3甲方支付乙方工程款后，乙方也应及时支付各方面的工资、费用及材料等款项，如有投诉拖欠，甲方将从下一次工程款中扣除，并按有关规定直接支付投诉方，纳入乙方总工程款中结算。</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2.合同价款及调整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2.1本合同价款采用</w:t>
      </w:r>
      <w:r>
        <w:rPr>
          <w:rFonts w:hint="eastAsia" w:ascii="宋体" w:hAnsi="宋体" w:cs="宋体"/>
          <w:sz w:val="24"/>
          <w:szCs w:val="24"/>
          <w:u w:val="single"/>
          <w:lang w:val="en-US" w:eastAsia="zh-CN"/>
        </w:rPr>
        <w:t xml:space="preserve">  </w:t>
      </w:r>
      <w:r>
        <w:rPr>
          <w:rFonts w:hint="eastAsia" w:ascii="宋体" w:hAnsi="宋体" w:cs="宋体"/>
          <w:sz w:val="24"/>
          <w:szCs w:val="24"/>
          <w:u w:val="single"/>
          <w:lang w:eastAsia="zh-CN"/>
        </w:rPr>
        <w:t>固定单价</w:t>
      </w:r>
      <w:r>
        <w:rPr>
          <w:rFonts w:hint="eastAsia" w:ascii="宋体" w:hAnsi="宋体" w:eastAsia="宋体" w:cs="宋体"/>
          <w:sz w:val="24"/>
          <w:szCs w:val="24"/>
          <w:u w:val="single"/>
        </w:rPr>
        <w:t>合同</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确定</w:t>
      </w:r>
    </w:p>
    <w:p>
      <w:pPr>
        <w:spacing w:line="360" w:lineRule="auto"/>
        <w:ind w:right="-174" w:rightChars="-83"/>
        <w:rPr>
          <w:rFonts w:hint="eastAsia" w:ascii="宋体" w:hAnsi="宋体" w:eastAsia="宋体" w:cs="宋体"/>
          <w:sz w:val="24"/>
          <w:szCs w:val="24"/>
          <w:u w:val="single"/>
        </w:rPr>
      </w:pPr>
      <w:r>
        <w:rPr>
          <w:rFonts w:hint="eastAsia" w:ascii="宋体" w:hAnsi="宋体" w:eastAsia="宋体" w:cs="宋体"/>
          <w:sz w:val="24"/>
          <w:szCs w:val="24"/>
        </w:rPr>
        <w:t>2.2风险费用的计算方法</w:t>
      </w:r>
      <w:r>
        <w:rPr>
          <w:rFonts w:hint="eastAsia" w:ascii="宋体" w:hAnsi="宋体" w:cs="宋体"/>
          <w:sz w:val="24"/>
          <w:szCs w:val="24"/>
          <w:lang w:eastAsia="zh-CN"/>
        </w:rPr>
        <w:t>：</w:t>
      </w:r>
      <w:r>
        <w:rPr>
          <w:rFonts w:hint="eastAsia" w:ascii="宋体" w:hAnsi="宋体"/>
          <w:spacing w:val="-6"/>
          <w:sz w:val="24"/>
          <w:szCs w:val="24"/>
          <w:u w:val="single"/>
        </w:rPr>
        <w:t xml:space="preserve">风险范围内的单价及有关费用的报价，不再调整，一次性包干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sz w:val="24"/>
          <w:szCs w:val="24"/>
          <w:u w:val="single"/>
        </w:rPr>
      </w:pPr>
      <w:r>
        <w:rPr>
          <w:rFonts w:hint="eastAsia" w:ascii="宋体" w:hAnsi="宋体" w:eastAsia="宋体" w:cs="宋体"/>
          <w:sz w:val="24"/>
          <w:szCs w:val="24"/>
        </w:rPr>
        <w:t>2.3风险范围以外合同价款调整</w:t>
      </w:r>
      <w:r>
        <w:rPr>
          <w:rFonts w:hint="eastAsia" w:ascii="宋体" w:hAnsi="宋体" w:cs="宋体"/>
          <w:sz w:val="24"/>
          <w:szCs w:val="24"/>
          <w:lang w:eastAsia="zh-CN"/>
        </w:rPr>
        <w:t>详见</w:t>
      </w:r>
      <w:r>
        <w:rPr>
          <w:rFonts w:hint="eastAsia" w:ascii="宋体" w:hAnsi="宋体"/>
          <w:sz w:val="24"/>
          <w:szCs w:val="24"/>
          <w:u w:val="single"/>
        </w:rPr>
        <w:t>3、合同补充条款。</w:t>
      </w:r>
    </w:p>
    <w:p>
      <w:pPr>
        <w:spacing w:line="400" w:lineRule="exact"/>
        <w:rPr>
          <w:rFonts w:hint="eastAsia" w:ascii="宋体" w:hAnsi="宋体"/>
          <w:sz w:val="24"/>
          <w:szCs w:val="24"/>
          <w:u w:val="single"/>
        </w:rPr>
      </w:pPr>
      <w:r>
        <w:rPr>
          <w:rFonts w:hint="eastAsia" w:ascii="宋体" w:hAnsi="宋体"/>
          <w:sz w:val="24"/>
          <w:szCs w:val="24"/>
          <w:lang w:val="en-US" w:eastAsia="zh-CN"/>
        </w:rPr>
        <w:t>2.4</w:t>
      </w:r>
      <w:r>
        <w:rPr>
          <w:rFonts w:hint="eastAsia" w:ascii="宋体" w:hAnsi="宋体"/>
          <w:sz w:val="24"/>
          <w:szCs w:val="24"/>
        </w:rPr>
        <w:t>工程结算价</w:t>
      </w:r>
      <w:r>
        <w:rPr>
          <w:rFonts w:hint="eastAsia" w:ascii="宋体" w:hAnsi="宋体"/>
          <w:sz w:val="24"/>
          <w:szCs w:val="24"/>
          <w:u w:val="single"/>
        </w:rPr>
        <w:t>=中标价±工程量变更×综合单价（变更部分工程量的综合单价=控制价中的相应综合单价×K）±新增工程量清单项目数量×审定签证综合单价。（K=中标价/控制价）</w:t>
      </w:r>
    </w:p>
    <w:p>
      <w:pPr>
        <w:pStyle w:val="4"/>
        <w:ind w:left="0" w:leftChars="0" w:firstLine="0" w:firstLineChars="0"/>
        <w:rPr>
          <w:rFonts w:hint="eastAsia"/>
          <w:sz w:val="28"/>
          <w:szCs w:val="28"/>
        </w:rPr>
      </w:pPr>
      <w:r>
        <w:rPr>
          <w:rFonts w:hint="eastAsia" w:ascii="宋体" w:hAnsi="宋体" w:eastAsia="宋体" w:cs="Times New Roman"/>
          <w:kern w:val="2"/>
          <w:sz w:val="24"/>
          <w:szCs w:val="24"/>
          <w:lang w:val="en-US" w:eastAsia="zh-CN" w:bidi="ar-SA"/>
        </w:rPr>
        <w:t>2.5</w:t>
      </w:r>
      <w:r>
        <w:rPr>
          <w:rFonts w:hAnsi="宋体"/>
          <w:sz w:val="24"/>
          <w:szCs w:val="28"/>
        </w:rPr>
        <w:t>在合同工期内，除税金和人工费调整外，其他国家政策性调整一律不予调整。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bookmarkStart w:id="3" w:name="_Toc488248070"/>
      <w:bookmarkStart w:id="4" w:name="_Toc488248184"/>
      <w:bookmarkStart w:id="5" w:name="_Toc488248089"/>
      <w:bookmarkStart w:id="6" w:name="_Toc488248111"/>
      <w:bookmarkStart w:id="7" w:name="_Toc488248331"/>
      <w:bookmarkStart w:id="8" w:name="_Toc488248407"/>
      <w:bookmarkStart w:id="9" w:name="_Toc488248092"/>
      <w:bookmarkStart w:id="10" w:name="_Toc488248234"/>
      <w:r>
        <w:rPr>
          <w:rFonts w:hint="eastAsia" w:ascii="宋体" w:hAnsi="宋体" w:eastAsia="宋体" w:cs="宋体"/>
          <w:sz w:val="24"/>
          <w:szCs w:val="24"/>
        </w:rPr>
        <w:t>3、合同补充条款</w:t>
      </w:r>
      <w:bookmarkEnd w:id="3"/>
      <w:bookmarkEnd w:id="4"/>
      <w:bookmarkEnd w:id="5"/>
      <w:bookmarkEnd w:id="6"/>
      <w:bookmarkEnd w:id="7"/>
      <w:bookmarkEnd w:id="8"/>
      <w:bookmarkEnd w:id="9"/>
      <w:bookmarkEnd w:id="10"/>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 工程量清单及计价的调整内容包括：工程量、综合单价、主材（半成品）价格、措施项目变更、合理工程索赔。具体方法如下：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3.1.1 工程量的调整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工程实施过程中遇下列情况，应按实调整分部分项工程量清单项目的数量；</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3.1.1.1 设计变更引起清单项目工程量的增减；</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3.1.1.2 设计变更引起新的工程量清单项目。</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3.1.2  综合单价的调整，除合同另有约定外，应按照下列办法确定：</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3.1.2.1 发包人要求设计变更引起工程量清单项目的工程量增减和新的工程项目的，其相应综合单价的确定方法为：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（1）合同中有类似工程项目综合单价的，可参照合同中类似项目的综合单价计算确定。</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合同中没有类似工程项目综合单价的，由承包人根据合同约定的组价原则或参考“清单计价依据”提出适当的综合单价，经发包人或其委托的工程造价咨询单位注册造价工程师审定后的综合单价乘以投标让利幅度（中标价/控制价）作为结算的依据。</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（3）清单项目中项目特征或工程内容发生部分变更的，应以原综合单价为基础，仅就变更部分调整其综合单价。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3.1.3 材料市场价格波动引起合同价的调整，执行招标文件第一章</w:t>
      </w:r>
      <w:r>
        <w:rPr>
          <w:rFonts w:hint="eastAsia" w:ascii="宋体" w:hAnsi="宋体" w:eastAsia="宋体" w:cs="宋体"/>
          <w:sz w:val="24"/>
          <w:szCs w:val="24"/>
          <w:lang w:eastAsia="zh-CN"/>
        </w:rPr>
        <w:t>投标须知</w:t>
      </w:r>
      <w:r>
        <w:rPr>
          <w:rFonts w:hint="eastAsia" w:ascii="宋体" w:hAnsi="宋体" w:eastAsia="宋体" w:cs="宋体"/>
          <w:sz w:val="24"/>
          <w:szCs w:val="24"/>
        </w:rPr>
        <w:t>第</w:t>
      </w:r>
      <w:r>
        <w:rPr>
          <w:rFonts w:hint="eastAsia" w:ascii="宋体" w:hAnsi="宋体" w:eastAsia="宋体" w:cs="宋体"/>
          <w:sz w:val="24"/>
          <w:szCs w:val="24"/>
          <w:lang w:val="en-US" w:eastAsia="zh-CN"/>
        </w:rPr>
        <w:t>21.2</w:t>
      </w:r>
      <w:r>
        <w:rPr>
          <w:rFonts w:hint="eastAsia" w:ascii="宋体" w:hAnsi="宋体" w:eastAsia="宋体" w:cs="宋体"/>
          <w:sz w:val="24"/>
          <w:szCs w:val="24"/>
        </w:rPr>
        <w:t>条规定。</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3.1.4 措施项目变动引起合同价的调整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3.1.4.1 由于承包人改变施工技术措施，造成的价格变动，合同价不予调整。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3.1.4.2 因发包人要求或工程量的增减改变原来施工技术措施，造成的价格变动的，应扣减相应的原施工技术措施合同价后，按工程量清单漏项的合同价调整方式，进行合同价调整。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3.1.5 工程索赔引起合同价的调整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工程索赔是指在合同履行过程中，对于并非自己的过错，而是由于对方责任所造成的实际损失，向对方提出经济补偿的行为。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索赔方依据合同约定和法律、法规的规定，按照索赔处理的原则和程序，在规定的时间内提出包括索赔事件、索赔理由、索赔费用及有效证据的索赔报告。被索赔方或其委托方应及时对索赔事件、费用、理由、证据进行调查、分析、判断及计算，核定索赔费用。凡索赔成立的，应按工程量清单项目漏项的合同价调整方式，进行调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3.2 施工要求</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3.2.1承包人施工时应严格按施工图纸中有关规定要求施工，如需改变施工措施和施工方案的，必须报经甲方及设计单位书面认可后方可进行。</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3.3 所有专业工程分包单位的选择必须经业主认可方为有效。</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3.4本合同文本未尽事宜，由合同签定双方在发生时具体商定。</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另外：为确保工程质量，针对本工程的特点，强调如下要求：</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1、深度</w:t>
      </w:r>
      <w:bookmarkStart w:id="11" w:name="_Hlk1319862"/>
      <w:r>
        <w:rPr>
          <w:rFonts w:hint="eastAsia" w:ascii="宋体" w:hAnsi="宋体" w:eastAsia="宋体" w:cs="宋体"/>
          <w:sz w:val="24"/>
          <w:szCs w:val="24"/>
        </w:rPr>
        <w:t>、厚度需与设计要求一致的做法需</w:t>
      </w:r>
      <w:bookmarkStart w:id="12" w:name="_Hlk1319784"/>
      <w:r>
        <w:rPr>
          <w:rFonts w:hint="eastAsia" w:ascii="宋体" w:hAnsi="宋体" w:eastAsia="宋体" w:cs="宋体"/>
          <w:sz w:val="24"/>
          <w:szCs w:val="24"/>
        </w:rPr>
        <w:t>办理《隐蔽工程验收记录》并提供有效实况图片，否则</w:t>
      </w:r>
      <w:bookmarkEnd w:id="12"/>
      <w:r>
        <w:rPr>
          <w:rFonts w:hint="eastAsia" w:ascii="宋体" w:hAnsi="宋体" w:eastAsia="宋体" w:cs="宋体"/>
          <w:sz w:val="24"/>
          <w:szCs w:val="24"/>
        </w:rPr>
        <w:t>隐蔽工程部分</w:t>
      </w:r>
      <w:bookmarkStart w:id="13" w:name="_Hlk1319801"/>
      <w:r>
        <w:rPr>
          <w:rFonts w:hint="eastAsia" w:ascii="宋体" w:hAnsi="宋体" w:eastAsia="宋体" w:cs="宋体"/>
          <w:sz w:val="24"/>
          <w:szCs w:val="24"/>
        </w:rPr>
        <w:t>在决算时不予计算其造价。</w:t>
      </w:r>
    </w:p>
    <w:bookmarkEnd w:id="11"/>
    <w:bookmarkEnd w:id="13"/>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2、未经书面批准的变更项目，不予计入工程结算中。</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工期延误</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.1工程拖延施工工期的处理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因施工方原因造成工程不能按计划工期完成的，业主单位根据拖延工期的严重程度采用以下方法处理：</w:t>
      </w:r>
    </w:p>
    <w:p>
      <w:pPr>
        <w:spacing w:line="360" w:lineRule="auto"/>
        <w:jc w:val="left"/>
        <w:rPr>
          <w:rFonts w:hint="eastAsia" w:ascii="宋体" w:hAnsi="宋体"/>
          <w:bCs/>
          <w:sz w:val="24"/>
          <w:szCs w:val="24"/>
        </w:rPr>
      </w:pPr>
      <w:r>
        <w:rPr>
          <w:rFonts w:hint="eastAsia" w:ascii="宋体" w:hAnsi="宋体"/>
          <w:bCs/>
          <w:sz w:val="24"/>
          <w:szCs w:val="24"/>
        </w:rPr>
        <w:t>督促施工单位采用突击方法赶工期；按拖延工期每天 1000元罚款，并直接从施工单位的履约保证金中扣除；</w:t>
      </w:r>
    </w:p>
    <w:p>
      <w:pPr>
        <w:numPr>
          <w:ilvl w:val="0"/>
          <w:numId w:val="2"/>
        </w:numPr>
        <w:spacing w:line="360" w:lineRule="auto"/>
        <w:rPr>
          <w:rFonts w:hint="eastAsia" w:ascii="宋体" w:hAnsi="宋体"/>
          <w:sz w:val="24"/>
          <w:szCs w:val="24"/>
        </w:rPr>
      </w:pPr>
      <w:r>
        <w:rPr>
          <w:rFonts w:hint="eastAsia" w:ascii="宋体" w:hAnsi="宋体"/>
          <w:sz w:val="24"/>
          <w:szCs w:val="24"/>
        </w:rPr>
        <w:t>本合同文本未尽事宜，由合同签定双方在发生时具体商定。</w:t>
      </w:r>
    </w:p>
    <w:p>
      <w:pPr>
        <w:pStyle w:val="2"/>
        <w:bidi w:val="0"/>
        <w:jc w:val="center"/>
        <w:rPr>
          <w:rFonts w:hint="eastAsia"/>
          <w:sz w:val="32"/>
          <w:szCs w:val="32"/>
        </w:rPr>
      </w:pPr>
      <w:r>
        <w:rPr>
          <w:rFonts w:hint="eastAsia"/>
          <w:sz w:val="32"/>
          <w:szCs w:val="32"/>
          <w:lang w:val="en-US" w:eastAsia="zh-CN"/>
        </w:rPr>
        <w:br w:type="page"/>
      </w:r>
      <w:r>
        <w:rPr>
          <w:rFonts w:hint="eastAsia"/>
          <w:b w:val="0"/>
          <w:bCs w:val="0"/>
          <w:sz w:val="32"/>
          <w:szCs w:val="32"/>
        </w:rPr>
        <w:t>第</w:t>
      </w:r>
      <w:r>
        <w:rPr>
          <w:rFonts w:hint="eastAsia"/>
          <w:b w:val="0"/>
          <w:bCs w:val="0"/>
          <w:sz w:val="32"/>
          <w:szCs w:val="32"/>
          <w:lang w:val="en-US" w:eastAsia="zh-CN"/>
        </w:rPr>
        <w:t>五</w:t>
      </w:r>
      <w:r>
        <w:rPr>
          <w:rFonts w:hint="eastAsia"/>
          <w:b w:val="0"/>
          <w:bCs w:val="0"/>
          <w:sz w:val="32"/>
          <w:szCs w:val="32"/>
        </w:rPr>
        <w:t>章  技术规范和设计文件</w:t>
      </w:r>
    </w:p>
    <w:p>
      <w:pPr>
        <w:spacing w:line="480" w:lineRule="auto"/>
        <w:ind w:firstLine="720" w:firstLineChars="300"/>
        <w:rPr>
          <w:rFonts w:ascii="宋体"/>
          <w:sz w:val="24"/>
          <w:szCs w:val="24"/>
        </w:rPr>
      </w:pPr>
      <w:r>
        <w:rPr>
          <w:rFonts w:hint="eastAsia" w:ascii="宋体" w:cs="宋体"/>
          <w:sz w:val="24"/>
          <w:szCs w:val="24"/>
        </w:rPr>
        <w:t>一、国家现行的有关规范、行业标准。</w:t>
      </w:r>
    </w:p>
    <w:p>
      <w:pPr>
        <w:spacing w:line="480" w:lineRule="exact"/>
        <w:ind w:left="0" w:leftChars="0" w:firstLine="696" w:firstLineChars="290"/>
        <w:rPr>
          <w:rFonts w:ascii="宋体"/>
          <w:sz w:val="24"/>
          <w:szCs w:val="24"/>
          <w:u w:val="single"/>
        </w:rPr>
      </w:pPr>
      <w:r>
        <w:rPr>
          <w:rFonts w:hint="eastAsia" w:ascii="宋体" w:cs="宋体"/>
          <w:sz w:val="24"/>
          <w:szCs w:val="24"/>
        </w:rPr>
        <w:t>二、如国家对上述标准规范有调整，按最新标准和规范为准。</w:t>
      </w:r>
    </w:p>
    <w:p>
      <w:pPr>
        <w:pStyle w:val="2"/>
        <w:numPr>
          <w:ilvl w:val="0"/>
          <w:numId w:val="0"/>
        </w:numPr>
        <w:bidi w:val="0"/>
        <w:jc w:val="cente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pStyle w:val="2"/>
        <w:numPr>
          <w:ilvl w:val="0"/>
          <w:numId w:val="0"/>
        </w:numPr>
        <w:bidi w:val="0"/>
        <w:jc w:val="center"/>
        <w:rPr>
          <w:rFonts w:hint="eastAsia"/>
          <w:sz w:val="32"/>
          <w:szCs w:val="32"/>
        </w:rPr>
      </w:pPr>
    </w:p>
    <w:p>
      <w:pPr>
        <w:spacing w:line="500" w:lineRule="exact"/>
        <w:ind w:firstLine="2880" w:firstLineChars="900"/>
        <w:outlineLvl w:val="1"/>
        <w:rPr>
          <w:rFonts w:hint="eastAsia" w:ascii="Arial" w:hAnsi="Arial" w:eastAsia="黑体" w:cs="Arial"/>
          <w:b w:val="0"/>
          <w:bCs w:val="0"/>
          <w:kern w:val="2"/>
          <w:sz w:val="32"/>
          <w:szCs w:val="32"/>
          <w:lang w:val="en-US" w:eastAsia="zh-CN" w:bidi="ar-SA"/>
        </w:rPr>
      </w:pPr>
      <w:bookmarkStart w:id="14" w:name="_Toc464719851"/>
      <w:r>
        <w:rPr>
          <w:rFonts w:hint="eastAsia" w:ascii="Arial" w:hAnsi="Arial" w:eastAsia="黑体" w:cs="Arial"/>
          <w:b w:val="0"/>
          <w:bCs w:val="0"/>
          <w:kern w:val="2"/>
          <w:sz w:val="32"/>
          <w:szCs w:val="32"/>
          <w:lang w:val="en-US" w:eastAsia="zh-CN" w:bidi="ar-SA"/>
        </w:rPr>
        <w:t>第六章  工程量清单</w:t>
      </w:r>
      <w:bookmarkEnd w:id="14"/>
    </w:p>
    <w:p>
      <w:pPr>
        <w:spacing w:line="500" w:lineRule="exact"/>
        <w:rPr>
          <w:rFonts w:asciiTheme="majorEastAsia" w:hAnsiTheme="majorEastAsia" w:eastAsiaTheme="majorEastAsia"/>
          <w:color w:val="000000" w:themeColor="text1"/>
          <w:sz w:val="24"/>
          <w14:textFill>
            <w14:solidFill>
              <w14:schemeClr w14:val="tx1"/>
            </w14:solidFill>
          </w14:textFill>
        </w:rPr>
      </w:pPr>
    </w:p>
    <w:p>
      <w:pPr>
        <w:spacing w:line="500" w:lineRule="exact"/>
        <w:ind w:firstLine="944" w:firstLineChars="400"/>
        <w:rPr>
          <w:rFonts w:cs="宋体" w:asciiTheme="majorEastAsia" w:hAnsiTheme="majorEastAsia" w:eastAsiaTheme="majorEastAsia"/>
          <w:color w:val="000000" w:themeColor="text1"/>
          <w:sz w:val="32"/>
          <w:szCs w:val="21"/>
          <w14:textFill>
            <w14:solidFill>
              <w14:schemeClr w14:val="tx1"/>
            </w14:solidFill>
          </w14:textFill>
        </w:rPr>
      </w:pPr>
      <w:r>
        <w:rPr>
          <w:rFonts w:hint="eastAsia" w:asciiTheme="majorEastAsia" w:hAnsiTheme="majorEastAsia" w:eastAsiaTheme="majorEastAsia"/>
          <w:color w:val="000000" w:themeColor="text1"/>
          <w:spacing w:val="-2"/>
          <w:sz w:val="24"/>
          <w14:textFill>
            <w14:solidFill>
              <w14:schemeClr w14:val="tx1"/>
            </w14:solidFill>
          </w14:textFill>
        </w:rPr>
        <w:t>本工程工程量清单</w:t>
      </w:r>
      <w:r>
        <w:rPr>
          <w:rFonts w:hint="eastAsia" w:asciiTheme="majorEastAsia" w:hAnsiTheme="majorEastAsia" w:eastAsiaTheme="majorEastAsia"/>
          <w:color w:val="000000" w:themeColor="text1"/>
          <w:spacing w:val="-2"/>
          <w:sz w:val="24"/>
          <w:u w:val="single"/>
          <w14:textFill>
            <w14:solidFill>
              <w14:schemeClr w14:val="tx1"/>
            </w14:solidFill>
          </w14:textFill>
        </w:rPr>
        <w:t xml:space="preserve">     另 附 。   </w:t>
      </w:r>
    </w:p>
    <w:p>
      <w:pPr>
        <w:pStyle w:val="2"/>
        <w:numPr>
          <w:ilvl w:val="0"/>
          <w:numId w:val="0"/>
        </w:numPr>
        <w:bidi w:val="0"/>
        <w:jc w:val="center"/>
        <w:rPr>
          <w:rFonts w:hint="eastAsia" w:ascii="宋体" w:hAnsi="宋体" w:eastAsia="宋体" w:cs="宋体"/>
          <w:color w:val="000000"/>
          <w:sz w:val="28"/>
          <w:szCs w:val="28"/>
        </w:rPr>
      </w:pPr>
      <w:r>
        <w:rPr>
          <w:rFonts w:hint="eastAsia"/>
          <w:sz w:val="32"/>
          <w:szCs w:val="32"/>
        </w:rPr>
        <w:br w:type="page"/>
      </w:r>
      <w:r>
        <w:rPr>
          <w:rFonts w:hint="eastAsia"/>
          <w:b w:val="0"/>
          <w:bCs w:val="0"/>
          <w:sz w:val="32"/>
          <w:szCs w:val="32"/>
          <w:lang w:val="en-US" w:eastAsia="zh-CN"/>
        </w:rPr>
        <w:t>第七章  投标文件格式</w:t>
      </w:r>
    </w:p>
    <w:p>
      <w:pPr>
        <w:pStyle w:val="2"/>
        <w:numPr>
          <w:ilvl w:val="0"/>
          <w:numId w:val="0"/>
        </w:numPr>
        <w:bidi w:val="0"/>
        <w:ind w:left="3780" w:leftChars="0" w:firstLine="281" w:firstLineChars="100"/>
        <w:jc w:val="both"/>
        <w:rPr>
          <w:rFonts w:hint="eastAsia" w:ascii="宋体" w:hAnsi="宋体" w:eastAsia="宋体" w:cs="宋体"/>
          <w:color w:val="000000"/>
          <w:sz w:val="28"/>
          <w:szCs w:val="28"/>
        </w:rPr>
      </w:pPr>
      <w:r>
        <w:rPr>
          <w:rFonts w:hint="eastAsia" w:ascii="宋体" w:hAnsi="宋体" w:eastAsia="宋体" w:cs="宋体"/>
          <w:b/>
          <w:color w:val="000000"/>
          <w:sz w:val="28"/>
          <w:szCs w:val="28"/>
          <w:lang w:eastAsia="zh-CN"/>
        </w:rPr>
        <w:t>一</w:t>
      </w:r>
      <w:r>
        <w:rPr>
          <w:rFonts w:hint="eastAsia" w:ascii="宋体" w:hAnsi="宋体" w:eastAsia="宋体" w:cs="宋体"/>
          <w:b/>
          <w:color w:val="000000"/>
          <w:sz w:val="28"/>
          <w:szCs w:val="28"/>
        </w:rPr>
        <w:t>、封面</w:t>
      </w:r>
    </w:p>
    <w:p>
      <w:pPr>
        <w:spacing w:line="360" w:lineRule="auto"/>
        <w:jc w:val="center"/>
        <w:rPr>
          <w:rFonts w:hint="eastAsia" w:ascii="宋体" w:hAnsi="宋体" w:eastAsia="宋体" w:cs="宋体"/>
          <w:b/>
          <w:color w:val="000000"/>
          <w:sz w:val="28"/>
          <w:szCs w:val="28"/>
        </w:rPr>
      </w:pPr>
      <w:r>
        <w:rPr>
          <w:rFonts w:hint="eastAsia" w:ascii="宋体" w:hAnsi="宋体" w:eastAsia="宋体" w:cs="宋体"/>
          <w:b/>
          <w:color w:val="000000"/>
          <w:sz w:val="48"/>
          <w:szCs w:val="48"/>
        </w:rPr>
        <w:t xml:space="preserve">                          </w:t>
      </w:r>
      <w:r>
        <w:rPr>
          <w:rFonts w:hint="eastAsia" w:ascii="宋体" w:hAnsi="宋体" w:eastAsia="宋体" w:cs="宋体"/>
          <w:b/>
          <w:color w:val="000000"/>
          <w:sz w:val="28"/>
          <w:szCs w:val="28"/>
        </w:rPr>
        <w:t>正本/副本</w:t>
      </w:r>
    </w:p>
    <w:p>
      <w:pPr>
        <w:spacing w:line="360" w:lineRule="auto"/>
        <w:jc w:val="center"/>
        <w:rPr>
          <w:rFonts w:hint="eastAsia" w:ascii="宋体" w:hAnsi="宋体" w:eastAsia="宋体" w:cs="宋体"/>
          <w:b/>
          <w:color w:val="000000"/>
          <w:sz w:val="48"/>
          <w:szCs w:val="48"/>
          <w:u w:val="single"/>
        </w:rPr>
      </w:pPr>
    </w:p>
    <w:p>
      <w:pPr>
        <w:spacing w:line="360" w:lineRule="auto"/>
        <w:jc w:val="center"/>
        <w:rPr>
          <w:rFonts w:hint="eastAsia" w:ascii="宋体" w:hAnsi="宋体" w:eastAsia="宋体" w:cs="宋体"/>
          <w:b/>
          <w:color w:val="000000"/>
          <w:sz w:val="48"/>
          <w:szCs w:val="48"/>
        </w:rPr>
      </w:pPr>
      <w:r>
        <w:rPr>
          <w:rFonts w:hint="eastAsia" w:ascii="宋体" w:hAnsi="宋体" w:eastAsia="宋体" w:cs="宋体"/>
          <w:b/>
          <w:color w:val="000000"/>
          <w:sz w:val="48"/>
          <w:szCs w:val="48"/>
          <w:u w:val="single"/>
        </w:rPr>
        <w:t xml:space="preserve">                     </w:t>
      </w:r>
      <w:r>
        <w:rPr>
          <w:rFonts w:hint="eastAsia" w:ascii="宋体" w:hAnsi="宋体" w:eastAsia="宋体" w:cs="宋体"/>
          <w:b/>
          <w:color w:val="000000"/>
          <w:sz w:val="48"/>
          <w:szCs w:val="48"/>
        </w:rPr>
        <w:t>项目</w:t>
      </w:r>
    </w:p>
    <w:p>
      <w:pPr>
        <w:spacing w:line="360" w:lineRule="auto"/>
        <w:rPr>
          <w:rFonts w:hint="eastAsia" w:ascii="宋体" w:hAnsi="宋体" w:eastAsia="宋体" w:cs="宋体"/>
          <w:b/>
          <w:color w:val="000000"/>
          <w:sz w:val="48"/>
          <w:szCs w:val="48"/>
        </w:rPr>
      </w:pPr>
    </w:p>
    <w:p>
      <w:pPr>
        <w:spacing w:line="360" w:lineRule="auto"/>
        <w:jc w:val="center"/>
        <w:rPr>
          <w:rFonts w:hint="eastAsia" w:ascii="宋体" w:hAnsi="宋体" w:eastAsia="宋体" w:cs="宋体"/>
          <w:b/>
          <w:color w:val="000000"/>
          <w:sz w:val="48"/>
          <w:szCs w:val="48"/>
        </w:rPr>
      </w:pPr>
    </w:p>
    <w:p>
      <w:pPr>
        <w:spacing w:line="360" w:lineRule="auto"/>
        <w:jc w:val="center"/>
        <w:rPr>
          <w:rFonts w:hint="eastAsia" w:ascii="宋体" w:hAnsi="宋体" w:eastAsia="宋体" w:cs="宋体"/>
          <w:b/>
          <w:color w:val="000000"/>
          <w:sz w:val="48"/>
          <w:szCs w:val="48"/>
          <w:lang w:val="en-US" w:eastAsia="zh-CN"/>
        </w:rPr>
      </w:pPr>
      <w:r>
        <w:rPr>
          <w:rFonts w:hint="eastAsia" w:ascii="宋体" w:hAnsi="宋体" w:cs="宋体"/>
          <w:b/>
          <w:color w:val="000000"/>
          <w:sz w:val="48"/>
          <w:szCs w:val="48"/>
          <w:lang w:val="en-US" w:eastAsia="zh-CN"/>
        </w:rPr>
        <w:t xml:space="preserve"> </w:t>
      </w:r>
    </w:p>
    <w:p>
      <w:pPr>
        <w:ind w:firstLine="3080" w:firstLineChars="700"/>
        <w:rPr>
          <w:sz w:val="44"/>
          <w:szCs w:val="44"/>
        </w:rPr>
      </w:pPr>
      <w:r>
        <w:rPr>
          <w:rFonts w:hAnsi="宋体"/>
          <w:sz w:val="44"/>
          <w:szCs w:val="44"/>
        </w:rPr>
        <w:t>投</w:t>
      </w:r>
      <w:r>
        <w:rPr>
          <w:sz w:val="44"/>
          <w:szCs w:val="44"/>
        </w:rPr>
        <w:t xml:space="preserve">  </w:t>
      </w:r>
      <w:r>
        <w:rPr>
          <w:rFonts w:hAnsi="宋体"/>
          <w:sz w:val="44"/>
          <w:szCs w:val="44"/>
        </w:rPr>
        <w:t>标</w:t>
      </w:r>
      <w:r>
        <w:rPr>
          <w:sz w:val="44"/>
          <w:szCs w:val="44"/>
        </w:rPr>
        <w:t xml:space="preserve">  </w:t>
      </w:r>
      <w:r>
        <w:rPr>
          <w:rFonts w:hAnsi="宋体"/>
          <w:sz w:val="44"/>
          <w:szCs w:val="44"/>
        </w:rPr>
        <w:t>文</w:t>
      </w:r>
      <w:r>
        <w:rPr>
          <w:sz w:val="44"/>
          <w:szCs w:val="44"/>
        </w:rPr>
        <w:t xml:space="preserve">  </w:t>
      </w:r>
      <w:r>
        <w:rPr>
          <w:rFonts w:hAnsi="宋体"/>
          <w:sz w:val="44"/>
          <w:szCs w:val="44"/>
        </w:rPr>
        <w:t>件</w:t>
      </w:r>
      <w:r>
        <w:rPr>
          <w:sz w:val="44"/>
          <w:szCs w:val="44"/>
        </w:rPr>
        <w:t xml:space="preserve"> </w:t>
      </w:r>
      <w:r>
        <w:rPr>
          <w:rFonts w:hAnsi="宋体"/>
          <w:sz w:val="44"/>
          <w:szCs w:val="44"/>
        </w:rPr>
        <w:t>一</w:t>
      </w:r>
    </w:p>
    <w:p>
      <w:pPr>
        <w:jc w:val="center"/>
        <w:rPr>
          <w:sz w:val="44"/>
          <w:szCs w:val="44"/>
        </w:rPr>
      </w:pPr>
      <w:r>
        <w:rPr>
          <w:rFonts w:hint="eastAsia" w:hAnsi="宋体"/>
          <w:sz w:val="44"/>
          <w:szCs w:val="44"/>
          <w:lang w:val="en-US" w:eastAsia="zh-CN"/>
        </w:rPr>
        <w:t xml:space="preserve"> </w:t>
      </w:r>
      <w:r>
        <w:rPr>
          <w:rFonts w:hAnsi="宋体"/>
          <w:sz w:val="44"/>
          <w:szCs w:val="44"/>
        </w:rPr>
        <w:t>（资信证明文件）</w:t>
      </w:r>
    </w:p>
    <w:p>
      <w:pPr>
        <w:spacing w:line="480" w:lineRule="exact"/>
        <w:rPr>
          <w:rFonts w:hint="eastAsia" w:ascii="宋体" w:hAnsi="宋体" w:eastAsia="宋体" w:cs="宋体"/>
          <w:b/>
          <w:color w:val="000000"/>
          <w:sz w:val="32"/>
          <w:szCs w:val="32"/>
        </w:rPr>
      </w:pPr>
    </w:p>
    <w:p>
      <w:pPr>
        <w:spacing w:line="480" w:lineRule="exact"/>
        <w:ind w:firstLine="5291" w:firstLineChars="1647"/>
        <w:rPr>
          <w:rFonts w:hint="eastAsia" w:ascii="宋体" w:hAnsi="宋体" w:eastAsia="宋体" w:cs="宋体"/>
          <w:b/>
          <w:color w:val="000000"/>
          <w:sz w:val="32"/>
          <w:szCs w:val="32"/>
        </w:rPr>
      </w:pPr>
    </w:p>
    <w:p>
      <w:pPr>
        <w:spacing w:line="480" w:lineRule="exact"/>
        <w:rPr>
          <w:rFonts w:hint="eastAsia" w:ascii="宋体" w:hAnsi="宋体" w:eastAsia="宋体" w:cs="宋体"/>
          <w:b/>
          <w:color w:val="000000"/>
          <w:sz w:val="32"/>
          <w:szCs w:val="32"/>
        </w:rPr>
      </w:pPr>
    </w:p>
    <w:p>
      <w:pPr>
        <w:spacing w:line="480" w:lineRule="exact"/>
        <w:ind w:firstLine="5291" w:firstLineChars="1647"/>
        <w:rPr>
          <w:rFonts w:hint="eastAsia" w:ascii="宋体" w:hAnsi="宋体" w:eastAsia="宋体" w:cs="宋体"/>
          <w:b/>
          <w:color w:val="000000"/>
          <w:sz w:val="32"/>
          <w:szCs w:val="32"/>
        </w:rPr>
      </w:pPr>
    </w:p>
    <w:p>
      <w:pPr>
        <w:spacing w:line="480" w:lineRule="exact"/>
        <w:ind w:firstLine="5291" w:firstLineChars="1647"/>
        <w:rPr>
          <w:rFonts w:hint="eastAsia" w:ascii="宋体" w:hAnsi="宋体" w:eastAsia="宋体" w:cs="宋体"/>
          <w:b/>
          <w:color w:val="000000"/>
          <w:sz w:val="32"/>
          <w:szCs w:val="32"/>
        </w:rPr>
      </w:pPr>
    </w:p>
    <w:p>
      <w:pPr>
        <w:spacing w:line="480" w:lineRule="auto"/>
        <w:jc w:val="center"/>
        <w:rPr>
          <w:rFonts w:hAnsi="宋体"/>
          <w:sz w:val="28"/>
          <w:szCs w:val="28"/>
        </w:rPr>
      </w:pPr>
    </w:p>
    <w:p>
      <w:pPr>
        <w:spacing w:line="480" w:lineRule="auto"/>
        <w:jc w:val="center"/>
        <w:rPr>
          <w:rFonts w:hAnsi="宋体"/>
          <w:sz w:val="28"/>
          <w:szCs w:val="28"/>
        </w:rPr>
      </w:pPr>
    </w:p>
    <w:p>
      <w:pPr>
        <w:spacing w:line="600" w:lineRule="auto"/>
        <w:jc w:val="center"/>
        <w:rPr>
          <w:rFonts w:hAnsi="宋体"/>
          <w:sz w:val="28"/>
          <w:szCs w:val="28"/>
        </w:rPr>
      </w:pPr>
    </w:p>
    <w:p>
      <w:pPr>
        <w:spacing w:line="600" w:lineRule="auto"/>
        <w:jc w:val="center"/>
        <w:rPr>
          <w:sz w:val="28"/>
          <w:szCs w:val="28"/>
          <w:u w:val="single"/>
        </w:rPr>
      </w:pPr>
      <w:r>
        <w:rPr>
          <w:rFonts w:hAnsi="宋体"/>
          <w:sz w:val="28"/>
          <w:szCs w:val="28"/>
        </w:rPr>
        <w:t>投标人：</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Ansi="宋体"/>
          <w:sz w:val="28"/>
          <w:szCs w:val="28"/>
        </w:rPr>
        <w:t>（盖单位</w:t>
      </w:r>
      <w:r>
        <w:rPr>
          <w:rFonts w:hint="eastAsia" w:hAnsi="宋体"/>
          <w:sz w:val="28"/>
          <w:szCs w:val="28"/>
          <w:lang w:val="en-US" w:eastAsia="zh-CN"/>
        </w:rPr>
        <w:t>公</w:t>
      </w:r>
      <w:r>
        <w:rPr>
          <w:rFonts w:hAnsi="宋体"/>
          <w:sz w:val="28"/>
          <w:szCs w:val="28"/>
        </w:rPr>
        <w:t>章）</w:t>
      </w:r>
    </w:p>
    <w:p>
      <w:pPr>
        <w:spacing w:line="600" w:lineRule="auto"/>
        <w:jc w:val="center"/>
        <w:rPr>
          <w:sz w:val="28"/>
          <w:szCs w:val="28"/>
        </w:rPr>
      </w:pPr>
      <w:r>
        <w:rPr>
          <w:rFonts w:hAnsi="宋体"/>
          <w:sz w:val="28"/>
          <w:szCs w:val="28"/>
        </w:rPr>
        <w:t>法定代表人或其委托代理人：</w:t>
      </w:r>
      <w:r>
        <w:rPr>
          <w:sz w:val="28"/>
          <w:szCs w:val="28"/>
          <w:u w:val="single"/>
        </w:rPr>
        <w:t xml:space="preserve">                </w:t>
      </w:r>
      <w:r>
        <w:rPr>
          <w:rFonts w:hAnsi="宋体"/>
          <w:sz w:val="28"/>
          <w:szCs w:val="28"/>
        </w:rPr>
        <w:t>（签字</w:t>
      </w:r>
      <w:r>
        <w:rPr>
          <w:rFonts w:hint="eastAsia" w:hAnsi="宋体"/>
          <w:sz w:val="28"/>
          <w:szCs w:val="28"/>
          <w:lang w:eastAsia="zh-CN"/>
        </w:rPr>
        <w:t>或盖章</w:t>
      </w:r>
      <w:r>
        <w:rPr>
          <w:rFonts w:hAnsi="宋体"/>
          <w:sz w:val="28"/>
          <w:szCs w:val="28"/>
        </w:rPr>
        <w:t>）</w:t>
      </w:r>
    </w:p>
    <w:p>
      <w:pPr>
        <w:spacing w:line="600" w:lineRule="auto"/>
        <w:ind w:firstLine="1960" w:firstLineChars="700"/>
        <w:jc w:val="both"/>
        <w:rPr>
          <w:rFonts w:hAnsi="宋体"/>
          <w:sz w:val="28"/>
          <w:szCs w:val="28"/>
        </w:rPr>
      </w:pPr>
      <w:r>
        <w:rPr>
          <w:rFonts w:hint="eastAsia"/>
          <w:sz w:val="28"/>
          <w:szCs w:val="28"/>
          <w:u w:val="none"/>
          <w:lang w:val="en-US" w:eastAsia="zh-CN"/>
        </w:rPr>
        <w:t>日 期：</w:t>
      </w:r>
      <w:r>
        <w:rPr>
          <w:sz w:val="28"/>
          <w:szCs w:val="28"/>
          <w:u w:val="single"/>
        </w:rPr>
        <w:t xml:space="preserve">        </w:t>
      </w:r>
      <w:r>
        <w:rPr>
          <w:rFonts w:hAnsi="宋体"/>
          <w:sz w:val="28"/>
          <w:szCs w:val="28"/>
        </w:rPr>
        <w:t>年</w:t>
      </w:r>
      <w:r>
        <w:rPr>
          <w:sz w:val="28"/>
          <w:szCs w:val="28"/>
          <w:u w:val="single"/>
        </w:rPr>
        <w:t xml:space="preserve">        </w:t>
      </w:r>
      <w:r>
        <w:rPr>
          <w:rFonts w:hAnsi="宋体"/>
          <w:sz w:val="28"/>
          <w:szCs w:val="28"/>
        </w:rPr>
        <w:t>月</w:t>
      </w:r>
      <w:r>
        <w:rPr>
          <w:sz w:val="28"/>
          <w:szCs w:val="28"/>
          <w:u w:val="single"/>
        </w:rPr>
        <w:t xml:space="preserve">        </w:t>
      </w:r>
      <w:r>
        <w:rPr>
          <w:rFonts w:hAnsi="宋体"/>
          <w:sz w:val="28"/>
          <w:szCs w:val="28"/>
        </w:rPr>
        <w:t>日</w:t>
      </w:r>
    </w:p>
    <w:p>
      <w:pPr>
        <w:pStyle w:val="6"/>
        <w:jc w:val="both"/>
        <w:rPr>
          <w:rFonts w:hint="eastAsia" w:ascii="宋体" w:hAnsi="宋体" w:eastAsia="宋体" w:cs="宋体"/>
          <w:b/>
          <w:sz w:val="28"/>
          <w:szCs w:val="28"/>
        </w:rPr>
      </w:pPr>
    </w:p>
    <w:p>
      <w:pPr>
        <w:spacing w:before="156" w:beforeLines="50" w:after="156" w:afterLines="50"/>
        <w:rPr>
          <w:rFonts w:hint="eastAsia" w:ascii="宋体" w:hAnsi="宋体" w:cs="宋体"/>
          <w:sz w:val="24"/>
          <w:szCs w:val="24"/>
        </w:rPr>
      </w:pPr>
      <w:r>
        <w:rPr>
          <w:rFonts w:hint="eastAsia" w:ascii="宋体" w:hAnsi="宋体" w:cs="宋体"/>
          <w:b/>
          <w:bCs/>
          <w:sz w:val="28"/>
          <w:szCs w:val="28"/>
        </w:rPr>
        <w:t>投标文件一：资信证明文件目录</w:t>
      </w:r>
    </w:p>
    <w:p>
      <w:pPr>
        <w:spacing w:line="360" w:lineRule="auto"/>
        <w:rPr>
          <w:rFonts w:hint="eastAsia" w:ascii="宋体" w:hAnsi="宋体" w:eastAsia="宋体" w:cs="宋体"/>
          <w:sz w:val="24"/>
          <w:szCs w:val="24"/>
        </w:rPr>
      </w:pPr>
      <w:r>
        <w:rPr>
          <w:rFonts w:hint="eastAsia" w:ascii="宋体" w:hAnsi="宋体" w:eastAsia="宋体" w:cs="宋体"/>
          <w:sz w:val="24"/>
          <w:szCs w:val="24"/>
        </w:rPr>
        <w:t>（1）法定代表人证明文件和本人有效身份证(或法定代表人授权委托书和委托代理人有效身份证)；</w:t>
      </w:r>
    </w:p>
    <w:p>
      <w:pPr>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企业法人营业执照（或三证合一的有效证件）副本；</w:t>
      </w:r>
    </w:p>
    <w:p>
      <w:pPr>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企业资质证书；</w:t>
      </w:r>
    </w:p>
    <w:p>
      <w:pPr>
        <w:spacing w:line="360" w:lineRule="auto"/>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企业安全生产许可证；</w:t>
      </w:r>
    </w:p>
    <w:p>
      <w:pPr>
        <w:spacing w:line="360" w:lineRule="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建造师注册证书；</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建造师安全生产考核合格证书及建造师身份证</w:t>
      </w:r>
      <w:r>
        <w:rPr>
          <w:rFonts w:hint="eastAsia" w:ascii="宋体" w:hAnsi="宋体" w:eastAsia="宋体" w:cs="宋体"/>
          <w:sz w:val="24"/>
          <w:szCs w:val="24"/>
          <w:lang w:eastAsia="zh-CN"/>
        </w:rPr>
        <w:t>；</w:t>
      </w:r>
    </w:p>
    <w:p>
      <w:pPr>
        <w:spacing w:line="360" w:lineRule="auto"/>
        <w:rPr>
          <w:rFonts w:hAnsi="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Ansi="宋体"/>
          <w:sz w:val="24"/>
          <w:szCs w:val="24"/>
        </w:rPr>
        <w:t>无失信被执行行为承诺书（格式见附件）、社会法人无失信被执行行为承诺书（格式见附件）、无重大税收违法行为承诺书（格式见附件）；</w:t>
      </w:r>
    </w:p>
    <w:p>
      <w:pPr>
        <w:spacing w:line="360" w:lineRule="auto"/>
        <w:rPr>
          <w:rFonts w:hint="eastAsia" w:hAnsi="宋体"/>
          <w:sz w:val="21"/>
          <w:szCs w:val="21"/>
        </w:rPr>
      </w:pPr>
      <w:r>
        <w:rPr>
          <w:rFonts w:hint="eastAsia" w:ascii="宋体" w:hAnsi="宋体" w:eastAsia="宋体" w:cs="宋体"/>
          <w:sz w:val="24"/>
          <w:szCs w:val="24"/>
          <w:lang w:val="en-US" w:eastAsia="zh-CN"/>
        </w:rPr>
        <w:t>(8)</w:t>
      </w:r>
      <w:r>
        <w:rPr>
          <w:rFonts w:hint="eastAsia" w:hAnsi="宋体"/>
          <w:sz w:val="24"/>
          <w:szCs w:val="24"/>
        </w:rPr>
        <w:t>投标人、法定代表人及项目负责人必须提供 “近三年无行贿犯罪行为承诺书”；</w:t>
      </w:r>
    </w:p>
    <w:p>
      <w:pPr>
        <w:pStyle w:val="15"/>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(9)投标人签字、盖章的《工程项目建设廉洁承诺书》；</w:t>
      </w:r>
    </w:p>
    <w:p>
      <w:pPr>
        <w:pStyle w:val="15"/>
        <w:spacing w:line="360"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(10)工程质量、安全、进度保证承诺书。</w:t>
      </w:r>
    </w:p>
    <w:p>
      <w:pPr>
        <w:numPr>
          <w:ilvl w:val="0"/>
          <w:numId w:val="0"/>
        </w:numPr>
        <w:spacing w:line="360" w:lineRule="auto"/>
        <w:jc w:val="center"/>
        <w:rPr>
          <w:rFonts w:hint="eastAsia" w:eastAsia="楷体_GB2312"/>
          <w:sz w:val="15"/>
          <w:szCs w:val="15"/>
          <w:lang w:eastAsia="zh-CN"/>
        </w:rPr>
      </w:pPr>
      <w:r>
        <w:rPr>
          <w:rFonts w:hint="eastAsia" w:ascii="宋体" w:hAnsi="宋体" w:cs="宋体"/>
          <w:b/>
          <w:sz w:val="28"/>
          <w:szCs w:val="28"/>
        </w:rPr>
        <w:br w:type="page"/>
      </w:r>
      <w:r>
        <w:rPr>
          <w:rFonts w:hint="eastAsia" w:ascii="宋体" w:hAnsi="宋体" w:cs="宋体"/>
          <w:b/>
          <w:sz w:val="28"/>
          <w:szCs w:val="28"/>
          <w:lang w:val="en-US" w:eastAsia="zh-CN"/>
        </w:rPr>
        <w:t>一、</w:t>
      </w:r>
      <w:r>
        <w:rPr>
          <w:rFonts w:hint="eastAsia" w:ascii="宋体" w:hAnsi="宋体" w:cs="宋体"/>
          <w:b/>
          <w:sz w:val="28"/>
          <w:szCs w:val="28"/>
        </w:rPr>
        <w:t>法定代表人身份证明</w:t>
      </w:r>
      <w:r>
        <w:rPr>
          <w:rFonts w:hint="eastAsia" w:ascii="宋体" w:hAnsi="宋体" w:cs="宋体"/>
          <w:b/>
          <w:sz w:val="28"/>
          <w:szCs w:val="28"/>
          <w:lang w:val="en-US" w:eastAsia="zh-CN"/>
        </w:rPr>
        <w:t>或</w:t>
      </w:r>
      <w:r>
        <w:rPr>
          <w:rFonts w:hint="eastAsia" w:ascii="宋体" w:hAnsi="宋体" w:cs="宋体"/>
          <w:b/>
          <w:sz w:val="28"/>
          <w:szCs w:val="28"/>
        </w:rPr>
        <w:t>授权委托书</w:t>
      </w:r>
    </w:p>
    <w:p>
      <w:pPr>
        <w:spacing w:line="360" w:lineRule="auto"/>
        <w:jc w:val="center"/>
        <w:rPr>
          <w:rFonts w:hint="eastAsia" w:ascii="宋体" w:hAnsi="宋体" w:eastAsia="宋体" w:cs="宋体"/>
          <w:sz w:val="24"/>
          <w:szCs w:val="22"/>
        </w:rPr>
      </w:pPr>
      <w:r>
        <w:rPr>
          <w:rFonts w:hint="eastAsia" w:ascii="宋体" w:hAnsi="宋体" w:eastAsia="宋体" w:cs="宋体"/>
          <w:sz w:val="24"/>
          <w:szCs w:val="22"/>
        </w:rPr>
        <w:t>1、法定代表人身份证明</w:t>
      </w:r>
    </w:p>
    <w:p>
      <w:pPr>
        <w:spacing w:line="360" w:lineRule="auto"/>
        <w:rPr>
          <w:rFonts w:hint="eastAsia" w:ascii="宋体" w:hAnsi="宋体" w:eastAsia="宋体" w:cs="宋体"/>
          <w:sz w:val="24"/>
          <w:szCs w:val="22"/>
        </w:rPr>
      </w:pPr>
      <w:r>
        <w:rPr>
          <w:rFonts w:hint="eastAsia" w:ascii="宋体" w:hAnsi="宋体" w:eastAsia="宋体" w:cs="宋体"/>
          <w:sz w:val="24"/>
          <w:szCs w:val="22"/>
        </w:rPr>
        <w:t xml:space="preserve">    投标人姓名</w:t>
      </w:r>
      <w:r>
        <w:rPr>
          <w:rFonts w:hint="eastAsia" w:ascii="宋体" w:hAnsi="宋体" w:cs="宋体"/>
          <w:sz w:val="24"/>
          <w:szCs w:val="22"/>
          <w:lang w:eastAsia="zh-CN"/>
        </w:rPr>
        <w:t>：</w:t>
      </w:r>
      <w:r>
        <w:rPr>
          <w:rFonts w:hint="eastAsia" w:ascii="宋体" w:hAnsi="宋体" w:eastAsia="宋体" w:cs="宋体"/>
          <w:sz w:val="24"/>
          <w:szCs w:val="22"/>
          <w:u w:val="single"/>
        </w:rPr>
        <w:t xml:space="preserve">                                      </w:t>
      </w:r>
    </w:p>
    <w:p>
      <w:pPr>
        <w:spacing w:line="360" w:lineRule="auto"/>
        <w:rPr>
          <w:rFonts w:hint="eastAsia" w:ascii="宋体" w:hAnsi="宋体" w:eastAsia="宋体" w:cs="宋体"/>
          <w:sz w:val="24"/>
          <w:szCs w:val="22"/>
        </w:rPr>
      </w:pPr>
      <w:r>
        <w:rPr>
          <w:rFonts w:hint="eastAsia" w:ascii="宋体" w:hAnsi="宋体" w:eastAsia="宋体" w:cs="宋体"/>
          <w:sz w:val="24"/>
          <w:szCs w:val="22"/>
        </w:rPr>
        <w:t xml:space="preserve">    单位性质</w:t>
      </w:r>
      <w:r>
        <w:rPr>
          <w:rFonts w:hint="eastAsia" w:ascii="宋体" w:hAnsi="宋体" w:cs="宋体"/>
          <w:sz w:val="24"/>
          <w:szCs w:val="22"/>
          <w:lang w:eastAsia="zh-CN"/>
        </w:rPr>
        <w:t>：</w:t>
      </w:r>
      <w:r>
        <w:rPr>
          <w:rFonts w:hint="eastAsia" w:ascii="宋体" w:hAnsi="宋体" w:eastAsia="宋体" w:cs="宋体"/>
          <w:sz w:val="24"/>
          <w:szCs w:val="22"/>
          <w:u w:val="single"/>
        </w:rPr>
        <w:t xml:space="preserve">                                        </w:t>
      </w:r>
    </w:p>
    <w:p>
      <w:pPr>
        <w:spacing w:line="360" w:lineRule="auto"/>
        <w:rPr>
          <w:rFonts w:hint="eastAsia" w:ascii="宋体" w:hAnsi="宋体" w:eastAsia="宋体" w:cs="宋体"/>
          <w:sz w:val="24"/>
          <w:szCs w:val="22"/>
          <w:u w:val="single"/>
        </w:rPr>
      </w:pPr>
      <w:r>
        <w:rPr>
          <w:rFonts w:hint="eastAsia" w:ascii="宋体" w:hAnsi="宋体" w:eastAsia="宋体" w:cs="宋体"/>
          <w:sz w:val="24"/>
          <w:szCs w:val="22"/>
        </w:rPr>
        <w:t xml:space="preserve">    地址</w:t>
      </w:r>
      <w:r>
        <w:rPr>
          <w:rFonts w:hint="eastAsia" w:ascii="宋体" w:hAnsi="宋体" w:cs="宋体"/>
          <w:sz w:val="24"/>
          <w:szCs w:val="22"/>
          <w:lang w:eastAsia="zh-CN"/>
        </w:rPr>
        <w:t>：</w:t>
      </w:r>
      <w:r>
        <w:rPr>
          <w:rFonts w:hint="eastAsia" w:ascii="宋体" w:hAnsi="宋体" w:eastAsia="宋体" w:cs="宋体"/>
          <w:sz w:val="24"/>
          <w:szCs w:val="22"/>
          <w:u w:val="single"/>
        </w:rPr>
        <w:t xml:space="preserve">                                            </w:t>
      </w:r>
    </w:p>
    <w:p>
      <w:pPr>
        <w:spacing w:line="360" w:lineRule="auto"/>
        <w:rPr>
          <w:rFonts w:hint="eastAsia" w:ascii="宋体" w:hAnsi="宋体" w:eastAsia="宋体" w:cs="宋体"/>
          <w:sz w:val="24"/>
          <w:szCs w:val="22"/>
        </w:rPr>
      </w:pPr>
      <w:r>
        <w:rPr>
          <w:rFonts w:hint="eastAsia" w:ascii="宋体" w:hAnsi="宋体" w:eastAsia="宋体" w:cs="宋体"/>
          <w:sz w:val="24"/>
          <w:szCs w:val="22"/>
        </w:rPr>
        <w:t xml:space="preserve">    成立时间</w:t>
      </w:r>
      <w:r>
        <w:rPr>
          <w:rFonts w:hint="eastAsia" w:ascii="宋体" w:hAnsi="宋体" w:cs="宋体"/>
          <w:sz w:val="24"/>
          <w:szCs w:val="22"/>
          <w:lang w:eastAsia="zh-CN"/>
        </w:rPr>
        <w:t>：</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年 </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月 </w:t>
      </w:r>
      <w:r>
        <w:rPr>
          <w:rFonts w:hint="eastAsia" w:ascii="宋体" w:hAnsi="宋体" w:eastAsia="宋体" w:cs="宋体"/>
          <w:sz w:val="24"/>
          <w:szCs w:val="22"/>
          <w:u w:val="single"/>
        </w:rPr>
        <w:t xml:space="preserve">             </w:t>
      </w:r>
      <w:r>
        <w:rPr>
          <w:rFonts w:hint="eastAsia" w:ascii="宋体" w:hAnsi="宋体" w:eastAsia="宋体" w:cs="宋体"/>
          <w:sz w:val="24"/>
          <w:szCs w:val="22"/>
        </w:rPr>
        <w:t>日</w:t>
      </w:r>
    </w:p>
    <w:p>
      <w:pPr>
        <w:spacing w:line="360" w:lineRule="auto"/>
        <w:rPr>
          <w:rFonts w:hint="eastAsia" w:ascii="宋体" w:hAnsi="宋体" w:eastAsia="宋体" w:cs="宋体"/>
          <w:sz w:val="24"/>
          <w:szCs w:val="22"/>
          <w:u w:val="single"/>
        </w:rPr>
      </w:pPr>
      <w:r>
        <w:rPr>
          <w:rFonts w:hint="eastAsia" w:ascii="宋体" w:hAnsi="宋体" w:eastAsia="宋体" w:cs="宋体"/>
          <w:sz w:val="24"/>
          <w:szCs w:val="22"/>
        </w:rPr>
        <w:t xml:space="preserve">    经营期限</w:t>
      </w:r>
      <w:r>
        <w:rPr>
          <w:rFonts w:hint="eastAsia" w:ascii="宋体" w:hAnsi="宋体" w:cs="宋体"/>
          <w:sz w:val="24"/>
          <w:szCs w:val="22"/>
          <w:lang w:eastAsia="zh-CN"/>
        </w:rPr>
        <w:t>：</w:t>
      </w:r>
      <w:r>
        <w:rPr>
          <w:rFonts w:hint="eastAsia" w:ascii="宋体" w:hAnsi="宋体" w:eastAsia="宋体" w:cs="宋体"/>
          <w:sz w:val="24"/>
          <w:szCs w:val="22"/>
          <w:u w:val="single"/>
        </w:rPr>
        <w:t xml:space="preserve">                                         </w:t>
      </w:r>
    </w:p>
    <w:p>
      <w:pPr>
        <w:spacing w:line="360" w:lineRule="auto"/>
        <w:rPr>
          <w:rFonts w:hint="eastAsia" w:ascii="宋体" w:hAnsi="宋体" w:eastAsia="宋体" w:cs="宋体"/>
          <w:sz w:val="24"/>
          <w:szCs w:val="22"/>
          <w:u w:val="single"/>
        </w:rPr>
      </w:pPr>
      <w:r>
        <w:rPr>
          <w:rFonts w:hint="eastAsia" w:ascii="宋体" w:hAnsi="宋体" w:eastAsia="宋体" w:cs="宋体"/>
          <w:sz w:val="24"/>
          <w:szCs w:val="22"/>
        </w:rPr>
        <w:t xml:space="preserve">    姓名</w:t>
      </w:r>
      <w:r>
        <w:rPr>
          <w:rFonts w:hint="eastAsia" w:ascii="宋体" w:hAnsi="宋体" w:cs="宋体"/>
          <w:sz w:val="24"/>
          <w:szCs w:val="22"/>
          <w:lang w:eastAsia="zh-CN"/>
        </w:rPr>
        <w:t>：</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 性别</w:t>
      </w:r>
      <w:r>
        <w:rPr>
          <w:rFonts w:hint="eastAsia" w:ascii="宋体" w:hAnsi="宋体" w:cs="宋体"/>
          <w:sz w:val="24"/>
          <w:szCs w:val="22"/>
          <w:lang w:eastAsia="zh-CN"/>
        </w:rPr>
        <w:t>：</w:t>
      </w:r>
      <w:r>
        <w:rPr>
          <w:rFonts w:hint="eastAsia" w:ascii="宋体" w:hAnsi="宋体" w:eastAsia="宋体" w:cs="宋体"/>
          <w:sz w:val="24"/>
          <w:szCs w:val="22"/>
          <w:u w:val="single"/>
        </w:rPr>
        <w:t xml:space="preserve">      </w:t>
      </w:r>
      <w:r>
        <w:rPr>
          <w:rFonts w:hint="eastAsia" w:ascii="宋体" w:hAnsi="宋体" w:eastAsia="宋体" w:cs="宋体"/>
          <w:sz w:val="24"/>
          <w:szCs w:val="22"/>
        </w:rPr>
        <w:t>年龄</w:t>
      </w:r>
      <w:r>
        <w:rPr>
          <w:rFonts w:hint="eastAsia" w:ascii="宋体" w:hAnsi="宋体" w:cs="宋体"/>
          <w:sz w:val="24"/>
          <w:szCs w:val="22"/>
          <w:lang w:eastAsia="zh-CN"/>
        </w:rPr>
        <w:t>：</w:t>
      </w:r>
      <w:r>
        <w:rPr>
          <w:rFonts w:hint="eastAsia" w:ascii="宋体" w:hAnsi="宋体" w:eastAsia="宋体" w:cs="宋体"/>
          <w:sz w:val="24"/>
          <w:szCs w:val="22"/>
          <w:u w:val="single"/>
        </w:rPr>
        <w:t xml:space="preserve">     </w:t>
      </w:r>
      <w:r>
        <w:rPr>
          <w:rFonts w:hint="eastAsia" w:ascii="宋体" w:hAnsi="宋体" w:eastAsia="宋体" w:cs="宋体"/>
          <w:sz w:val="24"/>
          <w:szCs w:val="22"/>
        </w:rPr>
        <w:t>职务</w:t>
      </w:r>
      <w:r>
        <w:rPr>
          <w:rFonts w:hint="eastAsia" w:ascii="宋体" w:hAnsi="宋体" w:cs="宋体"/>
          <w:sz w:val="24"/>
          <w:szCs w:val="22"/>
          <w:lang w:eastAsia="zh-CN"/>
        </w:rPr>
        <w:t>：</w:t>
      </w:r>
      <w:r>
        <w:rPr>
          <w:rFonts w:hint="eastAsia" w:ascii="宋体" w:hAnsi="宋体" w:eastAsia="宋体" w:cs="宋体"/>
          <w:sz w:val="24"/>
          <w:szCs w:val="22"/>
          <w:u w:val="single"/>
        </w:rPr>
        <w:t xml:space="preserve">      </w:t>
      </w:r>
    </w:p>
    <w:p>
      <w:pPr>
        <w:spacing w:line="360" w:lineRule="auto"/>
        <w:rPr>
          <w:rFonts w:hint="eastAsia" w:ascii="宋体" w:hAnsi="宋体" w:eastAsia="宋体" w:cs="宋体"/>
          <w:sz w:val="24"/>
          <w:szCs w:val="22"/>
        </w:rPr>
      </w:pPr>
      <w:r>
        <w:rPr>
          <w:rFonts w:hint="eastAsia" w:ascii="宋体" w:hAnsi="宋体" w:eastAsia="宋体" w:cs="宋体"/>
          <w:sz w:val="24"/>
          <w:szCs w:val="22"/>
        </w:rPr>
        <w:t xml:space="preserve">   </w:t>
      </w:r>
    </w:p>
    <w:p>
      <w:pPr>
        <w:spacing w:line="360" w:lineRule="auto"/>
        <w:rPr>
          <w:rFonts w:hint="eastAsia" w:ascii="宋体" w:hAnsi="宋体" w:eastAsia="宋体" w:cs="宋体"/>
          <w:sz w:val="24"/>
          <w:szCs w:val="22"/>
        </w:rPr>
      </w:pPr>
      <w:r>
        <w:rPr>
          <w:rFonts w:hint="eastAsia" w:ascii="宋体" w:hAnsi="宋体" w:eastAsia="宋体" w:cs="宋体"/>
          <w:sz w:val="24"/>
          <w:szCs w:val="22"/>
        </w:rPr>
        <w:t xml:space="preserve">    特此证明。</w:t>
      </w:r>
    </w:p>
    <w:p>
      <w:pPr>
        <w:spacing w:line="360" w:lineRule="auto"/>
        <w:rPr>
          <w:rFonts w:hint="eastAsia" w:ascii="宋体" w:hAnsi="宋体" w:eastAsia="宋体" w:cs="宋体"/>
          <w:sz w:val="24"/>
          <w:szCs w:val="22"/>
        </w:rPr>
      </w:pPr>
      <w:r>
        <w:rPr>
          <w:rFonts w:hint="eastAsia" w:ascii="宋体" w:hAnsi="宋体" w:eastAsia="宋体" w:cs="宋体"/>
          <w:sz w:val="24"/>
          <w:szCs w:val="22"/>
        </w:rPr>
        <w:t xml:space="preserve">    附</w:t>
      </w:r>
      <w:r>
        <w:rPr>
          <w:rFonts w:hint="eastAsia" w:ascii="宋体" w:hAnsi="宋体" w:cs="宋体"/>
          <w:sz w:val="24"/>
          <w:szCs w:val="22"/>
          <w:lang w:eastAsia="zh-CN"/>
        </w:rPr>
        <w:t>：</w:t>
      </w:r>
      <w:r>
        <w:rPr>
          <w:rFonts w:hint="eastAsia" w:ascii="宋体" w:hAnsi="宋体" w:eastAsia="宋体" w:cs="宋体"/>
          <w:sz w:val="24"/>
          <w:szCs w:val="22"/>
        </w:rPr>
        <w:t>法定代表人身份证</w:t>
      </w:r>
    </w:p>
    <w:p>
      <w:pPr>
        <w:spacing w:line="360" w:lineRule="auto"/>
        <w:ind w:firstLine="5520" w:firstLineChars="2300"/>
        <w:rPr>
          <w:rFonts w:hint="eastAsia" w:ascii="宋体" w:hAnsi="宋体" w:eastAsia="宋体" w:cs="宋体"/>
          <w:sz w:val="24"/>
          <w:szCs w:val="22"/>
          <w:u w:val="single"/>
        </w:rPr>
      </w:pPr>
      <w:r>
        <w:rPr>
          <w:rFonts w:hint="eastAsia" w:ascii="宋体" w:hAnsi="宋体" w:eastAsia="宋体" w:cs="宋体"/>
          <w:bCs/>
          <w:sz w:val="24"/>
          <w:szCs w:val="28"/>
        </w:rPr>
        <w:t>投标人</w:t>
      </w:r>
      <w:r>
        <w:rPr>
          <w:rFonts w:hint="eastAsia" w:ascii="宋体" w:hAnsi="宋体" w:cs="宋体"/>
          <w:bCs/>
          <w:sz w:val="24"/>
          <w:szCs w:val="28"/>
          <w:lang w:val="en-US" w:eastAsia="zh-CN"/>
        </w:rPr>
        <w:t>名称</w:t>
      </w:r>
      <w:r>
        <w:rPr>
          <w:rFonts w:hint="eastAsia" w:ascii="宋体" w:hAnsi="宋体" w:cs="宋体"/>
          <w:bCs/>
          <w:sz w:val="24"/>
          <w:szCs w:val="28"/>
          <w:lang w:eastAsia="zh-CN"/>
        </w:rPr>
        <w:t>：</w:t>
      </w:r>
      <w:r>
        <w:rPr>
          <w:rFonts w:hint="eastAsia" w:ascii="宋体" w:hAnsi="宋体" w:eastAsia="宋体" w:cs="宋体"/>
          <w:bCs/>
          <w:sz w:val="24"/>
          <w:szCs w:val="28"/>
          <w:u w:val="single"/>
        </w:rPr>
        <w:t xml:space="preserve">        </w:t>
      </w:r>
      <w:r>
        <w:rPr>
          <w:rFonts w:hint="eastAsia" w:ascii="宋体" w:hAnsi="宋体" w:cs="宋体"/>
          <w:bCs/>
          <w:sz w:val="24"/>
          <w:szCs w:val="28"/>
          <w:u w:val="single"/>
          <w:lang w:val="en-US" w:eastAsia="zh-CN"/>
        </w:rPr>
        <w:t xml:space="preserve"> </w:t>
      </w:r>
      <w:r>
        <w:rPr>
          <w:rFonts w:hint="eastAsia" w:ascii="宋体" w:hAnsi="宋体" w:eastAsia="宋体" w:cs="宋体"/>
          <w:bCs/>
          <w:sz w:val="24"/>
          <w:szCs w:val="28"/>
          <w:u w:val="single"/>
        </w:rPr>
        <w:t>（</w:t>
      </w:r>
      <w:r>
        <w:rPr>
          <w:rFonts w:hint="eastAsia" w:ascii="宋体" w:hAnsi="宋体" w:eastAsia="宋体" w:cs="宋体"/>
          <w:sz w:val="24"/>
          <w:szCs w:val="22"/>
          <w:u w:val="single"/>
        </w:rPr>
        <w:t>盖单位</w:t>
      </w:r>
      <w:r>
        <w:rPr>
          <w:rFonts w:hint="eastAsia" w:ascii="宋体" w:hAnsi="宋体" w:cs="宋体"/>
          <w:sz w:val="24"/>
          <w:szCs w:val="22"/>
          <w:u w:val="single"/>
          <w:lang w:val="en-US" w:eastAsia="zh-CN"/>
        </w:rPr>
        <w:t>公</w:t>
      </w:r>
      <w:r>
        <w:rPr>
          <w:rFonts w:hint="eastAsia" w:ascii="宋体" w:hAnsi="宋体" w:eastAsia="宋体" w:cs="宋体"/>
          <w:sz w:val="24"/>
          <w:szCs w:val="22"/>
          <w:u w:val="single"/>
        </w:rPr>
        <w:t>章</w:t>
      </w:r>
      <w:r>
        <w:rPr>
          <w:rFonts w:hint="eastAsia" w:ascii="宋体" w:hAnsi="宋体" w:eastAsia="宋体" w:cs="宋体"/>
          <w:bCs/>
          <w:sz w:val="24"/>
          <w:szCs w:val="28"/>
          <w:u w:val="single"/>
        </w:rPr>
        <w:t>）</w:t>
      </w:r>
    </w:p>
    <w:p>
      <w:pPr>
        <w:spacing w:line="360" w:lineRule="auto"/>
        <w:ind w:firstLine="5520" w:firstLineChars="2300"/>
        <w:rPr>
          <w:rFonts w:hint="eastAsia" w:ascii="宋体" w:hAnsi="宋体" w:eastAsia="宋体" w:cs="宋体"/>
          <w:bCs/>
          <w:sz w:val="24"/>
          <w:szCs w:val="28"/>
        </w:rPr>
      </w:pPr>
      <w:r>
        <w:rPr>
          <w:rFonts w:hint="eastAsia" w:ascii="宋体" w:hAnsi="宋体" w:eastAsia="宋体" w:cs="宋体"/>
          <w:bCs/>
          <w:sz w:val="24"/>
          <w:szCs w:val="28"/>
        </w:rPr>
        <w:t>法定代表人</w:t>
      </w:r>
      <w:r>
        <w:rPr>
          <w:rFonts w:hint="eastAsia" w:ascii="宋体" w:hAnsi="宋体" w:cs="宋体"/>
          <w:bCs/>
          <w:sz w:val="24"/>
          <w:szCs w:val="28"/>
          <w:lang w:eastAsia="zh-CN"/>
        </w:rPr>
        <w:t>：</w:t>
      </w:r>
      <w:r>
        <w:rPr>
          <w:rFonts w:hint="eastAsia" w:ascii="宋体" w:hAnsi="宋体" w:eastAsia="宋体" w:cs="宋体"/>
          <w:bCs/>
          <w:sz w:val="24"/>
          <w:szCs w:val="28"/>
          <w:u w:val="single"/>
        </w:rPr>
        <w:t xml:space="preserve">         （签字或盖章）</w:t>
      </w:r>
      <w:r>
        <w:rPr>
          <w:rFonts w:hint="eastAsia" w:ascii="宋体" w:hAnsi="宋体" w:eastAsia="宋体" w:cs="宋体"/>
          <w:bCs/>
          <w:sz w:val="24"/>
          <w:szCs w:val="28"/>
        </w:rPr>
        <w:t xml:space="preserve"> </w:t>
      </w:r>
    </w:p>
    <w:p>
      <w:pPr>
        <w:spacing w:line="360" w:lineRule="auto"/>
        <w:ind w:firstLine="5520" w:firstLineChars="2300"/>
        <w:rPr>
          <w:rFonts w:hint="eastAsia"/>
          <w:sz w:val="28"/>
          <w:szCs w:val="24"/>
        </w:rPr>
      </w:pPr>
      <w:r>
        <w:rPr>
          <w:rFonts w:hint="eastAsia" w:ascii="宋体" w:hAnsi="宋体" w:eastAsia="宋体" w:cs="宋体"/>
          <w:bCs/>
          <w:sz w:val="24"/>
          <w:szCs w:val="28"/>
        </w:rPr>
        <w:t xml:space="preserve">日    </w:t>
      </w:r>
      <w:r>
        <w:rPr>
          <w:rFonts w:hint="eastAsia" w:ascii="宋体" w:hAnsi="宋体" w:eastAsia="宋体" w:cs="宋体"/>
          <w:bCs/>
          <w:sz w:val="24"/>
          <w:szCs w:val="28"/>
          <w:lang w:val="en-US" w:eastAsia="zh-CN"/>
        </w:rPr>
        <w:t xml:space="preserve">  </w:t>
      </w:r>
      <w:r>
        <w:rPr>
          <w:rFonts w:hint="eastAsia" w:ascii="宋体" w:hAnsi="宋体" w:eastAsia="宋体" w:cs="宋体"/>
          <w:bCs/>
          <w:sz w:val="24"/>
          <w:szCs w:val="28"/>
        </w:rPr>
        <w:t>期</w:t>
      </w:r>
      <w:r>
        <w:rPr>
          <w:rFonts w:hint="eastAsia" w:ascii="宋体" w:hAnsi="宋体" w:cs="宋体"/>
          <w:bCs/>
          <w:sz w:val="24"/>
          <w:szCs w:val="28"/>
          <w:lang w:eastAsia="zh-CN"/>
        </w:rPr>
        <w:t>：</w:t>
      </w:r>
      <w:r>
        <w:rPr>
          <w:rFonts w:hint="eastAsia" w:ascii="宋体" w:hAnsi="宋体" w:eastAsia="宋体" w:cs="宋体"/>
          <w:sz w:val="24"/>
          <w:szCs w:val="22"/>
        </w:rPr>
        <w:t xml:space="preserve">   </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 xml:space="preserve"> 年    月    日</w:t>
      </w:r>
    </w:p>
    <w:p>
      <w:pPr>
        <w:spacing w:line="360" w:lineRule="auto"/>
        <w:jc w:val="center"/>
        <w:rPr>
          <w:rFonts w:hint="eastAsia" w:ascii="宋体" w:hAnsi="宋体" w:eastAsia="宋体" w:cs="宋体"/>
          <w:sz w:val="24"/>
          <w:szCs w:val="22"/>
        </w:rPr>
      </w:pPr>
    </w:p>
    <w:p>
      <w:pPr>
        <w:spacing w:line="360" w:lineRule="auto"/>
        <w:jc w:val="center"/>
        <w:rPr>
          <w:rFonts w:hint="eastAsia" w:ascii="宋体" w:hAnsi="宋体" w:eastAsia="宋体" w:cs="宋体"/>
          <w:sz w:val="24"/>
          <w:szCs w:val="22"/>
        </w:rPr>
      </w:pPr>
      <w:r>
        <w:rPr>
          <w:rFonts w:hint="eastAsia" w:ascii="宋体" w:hAnsi="宋体" w:eastAsia="宋体" w:cs="宋体"/>
          <w:sz w:val="24"/>
          <w:szCs w:val="22"/>
        </w:rPr>
        <w:t>2、授权委托书</w:t>
      </w:r>
    </w:p>
    <w:p>
      <w:pPr>
        <w:spacing w:line="360" w:lineRule="auto"/>
        <w:ind w:firstLine="480" w:firstLineChars="200"/>
        <w:jc w:val="left"/>
        <w:rPr>
          <w:rFonts w:hint="eastAsia" w:ascii="宋体" w:hAnsi="宋体" w:eastAsia="宋体" w:cs="宋体"/>
          <w:bCs/>
          <w:sz w:val="24"/>
          <w:szCs w:val="28"/>
        </w:rPr>
      </w:pPr>
      <w:r>
        <w:rPr>
          <w:rFonts w:hint="eastAsia" w:ascii="宋体" w:hAnsi="宋体" w:eastAsia="宋体" w:cs="宋体"/>
          <w:bCs/>
          <w:sz w:val="24"/>
          <w:szCs w:val="28"/>
        </w:rPr>
        <w:t>本授权委托书声明</w:t>
      </w:r>
      <w:r>
        <w:rPr>
          <w:rFonts w:hint="eastAsia" w:ascii="宋体" w:hAnsi="宋体" w:cs="宋体"/>
          <w:bCs/>
          <w:sz w:val="24"/>
          <w:szCs w:val="28"/>
          <w:lang w:eastAsia="zh-CN"/>
        </w:rPr>
        <w:t>：</w:t>
      </w:r>
      <w:r>
        <w:rPr>
          <w:rFonts w:hint="eastAsia" w:ascii="宋体" w:hAnsi="宋体" w:eastAsia="宋体" w:cs="宋体"/>
          <w:bCs/>
          <w:sz w:val="24"/>
          <w:szCs w:val="28"/>
        </w:rPr>
        <w:t>我</w:t>
      </w:r>
      <w:r>
        <w:rPr>
          <w:rFonts w:hint="eastAsia" w:ascii="宋体" w:hAnsi="宋体" w:eastAsia="宋体" w:cs="宋体"/>
          <w:bCs/>
          <w:sz w:val="24"/>
          <w:szCs w:val="28"/>
          <w:u w:val="single"/>
        </w:rPr>
        <w:t>（姓名）</w:t>
      </w:r>
      <w:r>
        <w:rPr>
          <w:rFonts w:hint="eastAsia" w:ascii="宋体" w:hAnsi="宋体" w:eastAsia="宋体" w:cs="宋体"/>
          <w:bCs/>
          <w:sz w:val="24"/>
          <w:szCs w:val="28"/>
        </w:rPr>
        <w:t>系</w:t>
      </w:r>
      <w:r>
        <w:rPr>
          <w:rFonts w:hint="eastAsia" w:ascii="宋体" w:hAnsi="宋体" w:eastAsia="宋体" w:cs="宋体"/>
          <w:bCs/>
          <w:sz w:val="24"/>
          <w:szCs w:val="28"/>
          <w:u w:val="single"/>
        </w:rPr>
        <w:t xml:space="preserve"> （投标人名称）</w:t>
      </w:r>
      <w:r>
        <w:rPr>
          <w:rFonts w:hint="eastAsia" w:ascii="宋体" w:hAnsi="宋体" w:eastAsia="宋体" w:cs="宋体"/>
          <w:bCs/>
          <w:sz w:val="24"/>
          <w:szCs w:val="28"/>
        </w:rPr>
        <w:t>的法定代表人，现授权委托</w:t>
      </w:r>
      <w:r>
        <w:rPr>
          <w:rFonts w:hint="eastAsia" w:ascii="宋体" w:hAnsi="宋体" w:eastAsia="宋体" w:cs="宋体"/>
          <w:bCs/>
          <w:sz w:val="24"/>
          <w:szCs w:val="28"/>
          <w:u w:val="single"/>
        </w:rPr>
        <w:t xml:space="preserve">  （单位名称）</w:t>
      </w:r>
      <w:r>
        <w:rPr>
          <w:rFonts w:hint="eastAsia" w:ascii="宋体" w:hAnsi="宋体" w:eastAsia="宋体" w:cs="宋体"/>
          <w:bCs/>
          <w:sz w:val="24"/>
          <w:szCs w:val="28"/>
        </w:rPr>
        <w:t>的</w:t>
      </w:r>
      <w:r>
        <w:rPr>
          <w:rFonts w:hint="eastAsia" w:ascii="宋体" w:hAnsi="宋体" w:eastAsia="宋体" w:cs="宋体"/>
          <w:bCs/>
          <w:sz w:val="24"/>
          <w:szCs w:val="28"/>
          <w:u w:val="single"/>
        </w:rPr>
        <w:t>（姓名）</w:t>
      </w:r>
      <w:r>
        <w:rPr>
          <w:rFonts w:hint="eastAsia" w:ascii="宋体" w:hAnsi="宋体" w:eastAsia="宋体" w:cs="宋体"/>
          <w:bCs/>
          <w:sz w:val="24"/>
          <w:szCs w:val="28"/>
        </w:rPr>
        <w:t>为我公司法定代表人授权委托代理人，参加</w:t>
      </w:r>
      <w:r>
        <w:rPr>
          <w:rFonts w:hint="eastAsia" w:ascii="宋体" w:hAnsi="宋体" w:eastAsia="宋体" w:cs="宋体"/>
          <w:bCs/>
          <w:sz w:val="24"/>
          <w:szCs w:val="28"/>
          <w:u w:val="single"/>
        </w:rPr>
        <w:t xml:space="preserve">  （招标人）</w:t>
      </w:r>
      <w:r>
        <w:rPr>
          <w:rFonts w:hint="eastAsia" w:ascii="宋体" w:hAnsi="宋体" w:eastAsia="宋体" w:cs="宋体"/>
          <w:bCs/>
          <w:sz w:val="24"/>
          <w:szCs w:val="28"/>
        </w:rPr>
        <w:t>的</w:t>
      </w:r>
      <w:r>
        <w:rPr>
          <w:rFonts w:hint="eastAsia" w:ascii="宋体" w:hAnsi="宋体" w:eastAsia="宋体" w:cs="宋体"/>
          <w:bCs/>
          <w:sz w:val="24"/>
          <w:szCs w:val="28"/>
          <w:u w:val="single"/>
          <w:lang w:val="en-US" w:eastAsia="zh-CN"/>
        </w:rPr>
        <w:t xml:space="preserve">         </w:t>
      </w:r>
      <w:r>
        <w:rPr>
          <w:rFonts w:hint="eastAsia" w:ascii="宋体" w:hAnsi="宋体" w:eastAsia="宋体" w:cs="宋体"/>
          <w:bCs/>
          <w:sz w:val="24"/>
          <w:szCs w:val="28"/>
        </w:rPr>
        <w:t>工程的投标活动。代理人在投标、开标、评标、合同谈判过程中所签署的一切文件和处理与之有关的一切事务，我均予以承认</w:t>
      </w:r>
      <w:r>
        <w:rPr>
          <w:rFonts w:hint="eastAsia" w:ascii="宋体" w:hAnsi="宋体" w:cs="宋体"/>
          <w:bCs/>
          <w:sz w:val="24"/>
          <w:szCs w:val="28"/>
          <w:lang w:eastAsia="zh-CN"/>
        </w:rPr>
        <w:t>，</w:t>
      </w:r>
      <w:r>
        <w:rPr>
          <w:rFonts w:hint="eastAsia" w:ascii="宋体" w:hAnsi="宋体" w:eastAsia="宋体" w:cs="宋体"/>
          <w:bCs/>
          <w:sz w:val="24"/>
          <w:szCs w:val="28"/>
        </w:rPr>
        <w:t>代理人无转委托权，特此委托。</w:t>
      </w:r>
    </w:p>
    <w:p>
      <w:pPr>
        <w:spacing w:line="360" w:lineRule="auto"/>
        <w:ind w:firstLine="480" w:firstLineChars="200"/>
        <w:jc w:val="left"/>
        <w:rPr>
          <w:rFonts w:hint="eastAsia" w:ascii="宋体" w:hAnsi="宋体" w:cs="宋体"/>
          <w:bCs/>
          <w:sz w:val="24"/>
          <w:szCs w:val="28"/>
          <w:lang w:eastAsia="zh-CN"/>
        </w:rPr>
      </w:pPr>
      <w:r>
        <w:rPr>
          <w:rFonts w:hint="eastAsia" w:ascii="宋体" w:hAnsi="宋体" w:eastAsia="宋体" w:cs="宋体"/>
          <w:bCs/>
          <w:sz w:val="24"/>
          <w:szCs w:val="28"/>
        </w:rPr>
        <w:t>附</w:t>
      </w:r>
      <w:r>
        <w:rPr>
          <w:rFonts w:hint="eastAsia" w:ascii="宋体" w:hAnsi="宋体" w:cs="宋体"/>
          <w:bCs/>
          <w:sz w:val="24"/>
          <w:szCs w:val="28"/>
          <w:lang w:eastAsia="zh-CN"/>
        </w:rPr>
        <w:t>：</w:t>
      </w:r>
      <w:r>
        <w:rPr>
          <w:rFonts w:hint="eastAsia" w:ascii="宋体" w:hAnsi="宋体" w:eastAsia="宋体" w:cs="宋体"/>
          <w:sz w:val="24"/>
          <w:szCs w:val="22"/>
        </w:rPr>
        <w:t>法定代表人身份证</w:t>
      </w:r>
    </w:p>
    <w:p>
      <w:pPr>
        <w:spacing w:line="360" w:lineRule="auto"/>
        <w:ind w:firstLine="480" w:firstLineChars="200"/>
        <w:jc w:val="left"/>
        <w:rPr>
          <w:rFonts w:hint="eastAsia" w:ascii="宋体" w:hAnsi="宋体" w:eastAsia="宋体" w:cs="宋体"/>
          <w:bCs/>
          <w:sz w:val="24"/>
          <w:szCs w:val="28"/>
        </w:rPr>
      </w:pPr>
      <w:r>
        <w:rPr>
          <w:rFonts w:hint="eastAsia" w:ascii="宋体" w:hAnsi="宋体" w:eastAsia="宋体" w:cs="宋体"/>
          <w:bCs/>
          <w:sz w:val="24"/>
          <w:szCs w:val="28"/>
        </w:rPr>
        <w:t>附</w:t>
      </w:r>
      <w:r>
        <w:rPr>
          <w:rFonts w:hint="eastAsia" w:ascii="宋体" w:hAnsi="宋体" w:cs="宋体"/>
          <w:bCs/>
          <w:sz w:val="24"/>
          <w:szCs w:val="28"/>
          <w:lang w:eastAsia="zh-CN"/>
        </w:rPr>
        <w:t>：</w:t>
      </w:r>
      <w:r>
        <w:rPr>
          <w:rFonts w:hint="eastAsia" w:ascii="宋体" w:hAnsi="宋体" w:eastAsia="宋体" w:cs="宋体"/>
          <w:bCs/>
          <w:sz w:val="24"/>
          <w:szCs w:val="28"/>
        </w:rPr>
        <w:t>委托代理人身份证</w:t>
      </w:r>
    </w:p>
    <w:p>
      <w:pPr>
        <w:spacing w:line="360" w:lineRule="auto"/>
        <w:jc w:val="left"/>
        <w:rPr>
          <w:rFonts w:hint="eastAsia" w:ascii="宋体" w:hAnsi="宋体" w:eastAsia="宋体" w:cs="宋体"/>
          <w:bCs/>
          <w:sz w:val="24"/>
          <w:szCs w:val="28"/>
        </w:rPr>
      </w:pPr>
      <w:r>
        <w:rPr>
          <w:rFonts w:hint="eastAsia" w:ascii="宋体" w:hAnsi="宋体" w:eastAsia="宋体" w:cs="宋体"/>
          <w:bCs/>
          <w:sz w:val="24"/>
          <w:szCs w:val="28"/>
        </w:rPr>
        <w:t xml:space="preserve">                                     </w:t>
      </w:r>
    </w:p>
    <w:p>
      <w:pPr>
        <w:spacing w:line="360" w:lineRule="auto"/>
        <w:jc w:val="left"/>
        <w:rPr>
          <w:rFonts w:hint="eastAsia" w:ascii="宋体" w:hAnsi="宋体" w:eastAsia="宋体" w:cs="宋体"/>
          <w:bCs/>
          <w:sz w:val="24"/>
          <w:szCs w:val="28"/>
          <w:u w:val="single"/>
        </w:rPr>
      </w:pPr>
      <w:r>
        <w:rPr>
          <w:rFonts w:hint="eastAsia" w:ascii="宋体" w:hAnsi="宋体" w:eastAsia="宋体" w:cs="宋体"/>
          <w:bCs/>
          <w:sz w:val="24"/>
          <w:szCs w:val="28"/>
        </w:rPr>
        <w:t xml:space="preserve">                             </w:t>
      </w:r>
      <w:r>
        <w:rPr>
          <w:rFonts w:hint="eastAsia" w:ascii="宋体" w:hAnsi="宋体" w:cs="宋体"/>
          <w:bCs/>
          <w:sz w:val="24"/>
          <w:szCs w:val="28"/>
          <w:lang w:val="en-US" w:eastAsia="zh-CN"/>
        </w:rPr>
        <w:t xml:space="preserve">            </w:t>
      </w:r>
      <w:r>
        <w:rPr>
          <w:rFonts w:hint="eastAsia" w:ascii="宋体" w:hAnsi="宋体" w:eastAsia="宋体" w:cs="宋体"/>
          <w:bCs/>
          <w:sz w:val="24"/>
          <w:szCs w:val="28"/>
        </w:rPr>
        <w:t xml:space="preserve"> </w:t>
      </w:r>
      <w:r>
        <w:rPr>
          <w:rFonts w:hint="eastAsia" w:ascii="宋体" w:hAnsi="宋体" w:cs="宋体"/>
          <w:bCs/>
          <w:sz w:val="24"/>
          <w:szCs w:val="28"/>
          <w:lang w:val="en-US" w:eastAsia="zh-CN"/>
        </w:rPr>
        <w:t xml:space="preserve"> </w:t>
      </w:r>
      <w:r>
        <w:rPr>
          <w:rFonts w:hint="eastAsia" w:ascii="宋体" w:hAnsi="宋体" w:eastAsia="宋体" w:cs="宋体"/>
          <w:bCs/>
          <w:sz w:val="24"/>
          <w:szCs w:val="28"/>
        </w:rPr>
        <w:t>投标人</w:t>
      </w:r>
      <w:r>
        <w:rPr>
          <w:rFonts w:hint="eastAsia" w:ascii="宋体" w:hAnsi="宋体" w:cs="宋体"/>
          <w:bCs/>
          <w:sz w:val="24"/>
          <w:szCs w:val="28"/>
          <w:lang w:val="en-US" w:eastAsia="zh-CN"/>
        </w:rPr>
        <w:t>名称</w:t>
      </w:r>
      <w:r>
        <w:rPr>
          <w:rFonts w:hint="eastAsia" w:ascii="宋体" w:hAnsi="宋体" w:cs="宋体"/>
          <w:bCs/>
          <w:sz w:val="24"/>
          <w:szCs w:val="28"/>
          <w:lang w:eastAsia="zh-CN"/>
        </w:rPr>
        <w:t>：</w:t>
      </w:r>
      <w:r>
        <w:rPr>
          <w:rFonts w:hint="eastAsia" w:ascii="宋体" w:hAnsi="宋体" w:eastAsia="宋体" w:cs="宋体"/>
          <w:bCs/>
          <w:sz w:val="24"/>
          <w:szCs w:val="28"/>
          <w:u w:val="single"/>
        </w:rPr>
        <w:t xml:space="preserve">        </w:t>
      </w:r>
      <w:r>
        <w:rPr>
          <w:rFonts w:hint="eastAsia" w:ascii="宋体" w:hAnsi="宋体" w:cs="宋体"/>
          <w:bCs/>
          <w:sz w:val="24"/>
          <w:szCs w:val="28"/>
          <w:u w:val="single"/>
          <w:lang w:val="en-US" w:eastAsia="zh-CN"/>
        </w:rPr>
        <w:t xml:space="preserve">   </w:t>
      </w:r>
      <w:r>
        <w:rPr>
          <w:rFonts w:hint="eastAsia" w:ascii="宋体" w:hAnsi="宋体" w:eastAsia="宋体" w:cs="宋体"/>
          <w:bCs/>
          <w:sz w:val="24"/>
          <w:szCs w:val="28"/>
          <w:u w:val="single"/>
        </w:rPr>
        <w:t xml:space="preserve">  （</w:t>
      </w:r>
      <w:r>
        <w:rPr>
          <w:rFonts w:hint="eastAsia" w:ascii="宋体" w:hAnsi="宋体" w:eastAsia="宋体" w:cs="宋体"/>
          <w:sz w:val="24"/>
          <w:szCs w:val="22"/>
          <w:u w:val="single"/>
        </w:rPr>
        <w:t>盖单位</w:t>
      </w:r>
      <w:r>
        <w:rPr>
          <w:rFonts w:hint="eastAsia" w:ascii="宋体" w:hAnsi="宋体" w:cs="宋体"/>
          <w:sz w:val="24"/>
          <w:szCs w:val="22"/>
          <w:u w:val="single"/>
          <w:lang w:val="en-US" w:eastAsia="zh-CN"/>
        </w:rPr>
        <w:t>公</w:t>
      </w:r>
      <w:r>
        <w:rPr>
          <w:rFonts w:hint="eastAsia" w:ascii="宋体" w:hAnsi="宋体" w:eastAsia="宋体" w:cs="宋体"/>
          <w:sz w:val="24"/>
          <w:szCs w:val="22"/>
          <w:u w:val="single"/>
        </w:rPr>
        <w:t>章</w:t>
      </w:r>
      <w:r>
        <w:rPr>
          <w:rFonts w:hint="eastAsia" w:ascii="宋体" w:hAnsi="宋体" w:eastAsia="宋体" w:cs="宋体"/>
          <w:bCs/>
          <w:sz w:val="24"/>
          <w:szCs w:val="28"/>
          <w:u w:val="single"/>
        </w:rPr>
        <w:t>）</w:t>
      </w:r>
    </w:p>
    <w:p>
      <w:pPr>
        <w:spacing w:line="360" w:lineRule="auto"/>
        <w:jc w:val="left"/>
        <w:rPr>
          <w:rFonts w:hint="eastAsia" w:ascii="宋体" w:hAnsi="宋体" w:eastAsia="宋体" w:cs="宋体"/>
          <w:bCs/>
          <w:sz w:val="24"/>
          <w:szCs w:val="28"/>
          <w:u w:val="single"/>
        </w:rPr>
      </w:pPr>
      <w:r>
        <w:rPr>
          <w:rFonts w:hint="eastAsia" w:ascii="宋体" w:hAnsi="宋体" w:eastAsia="宋体" w:cs="宋体"/>
          <w:bCs/>
          <w:sz w:val="24"/>
          <w:szCs w:val="28"/>
        </w:rPr>
        <w:t xml:space="preserve">                               </w:t>
      </w:r>
      <w:r>
        <w:rPr>
          <w:rFonts w:hint="eastAsia" w:ascii="宋体" w:hAnsi="宋体" w:cs="宋体"/>
          <w:bCs/>
          <w:sz w:val="24"/>
          <w:szCs w:val="28"/>
          <w:lang w:val="en-US" w:eastAsia="zh-CN"/>
        </w:rPr>
        <w:t xml:space="preserve">            </w:t>
      </w:r>
      <w:r>
        <w:rPr>
          <w:rFonts w:hint="eastAsia" w:ascii="宋体" w:hAnsi="宋体" w:eastAsia="宋体" w:cs="宋体"/>
          <w:bCs/>
          <w:sz w:val="24"/>
          <w:szCs w:val="28"/>
        </w:rPr>
        <w:t>法定代表人</w:t>
      </w:r>
      <w:r>
        <w:rPr>
          <w:rFonts w:hint="eastAsia" w:ascii="宋体" w:hAnsi="宋体" w:cs="宋体"/>
          <w:bCs/>
          <w:sz w:val="24"/>
          <w:szCs w:val="28"/>
          <w:lang w:eastAsia="zh-CN"/>
        </w:rPr>
        <w:t>：</w:t>
      </w:r>
      <w:r>
        <w:rPr>
          <w:rFonts w:hint="eastAsia" w:ascii="宋体" w:hAnsi="宋体" w:eastAsia="宋体" w:cs="宋体"/>
          <w:bCs/>
          <w:sz w:val="24"/>
          <w:szCs w:val="28"/>
          <w:u w:val="single"/>
        </w:rPr>
        <w:t xml:space="preserve">        </w:t>
      </w:r>
      <w:r>
        <w:rPr>
          <w:rFonts w:hint="eastAsia" w:ascii="宋体" w:hAnsi="宋体" w:cs="宋体"/>
          <w:bCs/>
          <w:sz w:val="24"/>
          <w:szCs w:val="28"/>
          <w:u w:val="single"/>
          <w:lang w:val="en-US" w:eastAsia="zh-CN"/>
        </w:rPr>
        <w:t xml:space="preserve">   </w:t>
      </w:r>
      <w:r>
        <w:rPr>
          <w:rFonts w:hint="eastAsia" w:ascii="宋体" w:hAnsi="宋体" w:eastAsia="宋体" w:cs="宋体"/>
          <w:bCs/>
          <w:sz w:val="24"/>
          <w:szCs w:val="28"/>
          <w:u w:val="single"/>
        </w:rPr>
        <w:t xml:space="preserve">  （签字或盖章）</w:t>
      </w:r>
    </w:p>
    <w:p>
      <w:pPr>
        <w:spacing w:line="360" w:lineRule="auto"/>
        <w:jc w:val="left"/>
        <w:rPr>
          <w:rFonts w:hint="eastAsia" w:ascii="宋体" w:hAnsi="宋体" w:eastAsia="宋体" w:cs="宋体"/>
          <w:bCs/>
          <w:sz w:val="24"/>
          <w:szCs w:val="28"/>
        </w:rPr>
      </w:pPr>
      <w:r>
        <w:rPr>
          <w:rFonts w:hint="eastAsia" w:ascii="宋体" w:hAnsi="宋体" w:eastAsia="宋体" w:cs="宋体"/>
          <w:bCs/>
          <w:sz w:val="24"/>
          <w:szCs w:val="28"/>
        </w:rPr>
        <w:t xml:space="preserve">                              </w:t>
      </w:r>
      <w:r>
        <w:rPr>
          <w:rFonts w:hint="eastAsia" w:ascii="宋体" w:hAnsi="宋体" w:cs="宋体"/>
          <w:bCs/>
          <w:sz w:val="24"/>
          <w:szCs w:val="28"/>
          <w:lang w:val="en-US" w:eastAsia="zh-CN"/>
        </w:rPr>
        <w:t xml:space="preserve">            </w:t>
      </w:r>
      <w:r>
        <w:rPr>
          <w:rFonts w:hint="eastAsia" w:ascii="宋体" w:hAnsi="宋体" w:eastAsia="宋体" w:cs="宋体"/>
          <w:bCs/>
          <w:sz w:val="24"/>
          <w:szCs w:val="28"/>
        </w:rPr>
        <w:t xml:space="preserve"> 投标</w:t>
      </w:r>
      <w:r>
        <w:rPr>
          <w:rFonts w:hint="eastAsia" w:ascii="宋体" w:hAnsi="宋体" w:cs="宋体"/>
          <w:bCs/>
          <w:sz w:val="24"/>
          <w:szCs w:val="28"/>
          <w:lang w:eastAsia="zh-CN"/>
        </w:rPr>
        <w:t>授权</w:t>
      </w:r>
      <w:r>
        <w:rPr>
          <w:rFonts w:hint="eastAsia" w:ascii="宋体" w:hAnsi="宋体" w:eastAsia="宋体" w:cs="宋体"/>
          <w:bCs/>
          <w:sz w:val="24"/>
          <w:szCs w:val="28"/>
        </w:rPr>
        <w:t>代理人</w:t>
      </w:r>
      <w:r>
        <w:rPr>
          <w:rFonts w:hint="eastAsia" w:ascii="宋体" w:hAnsi="宋体" w:cs="宋体"/>
          <w:bCs/>
          <w:sz w:val="24"/>
          <w:szCs w:val="28"/>
          <w:lang w:eastAsia="zh-CN"/>
        </w:rPr>
        <w:t>：</w:t>
      </w:r>
      <w:r>
        <w:rPr>
          <w:rFonts w:hint="eastAsia" w:ascii="宋体" w:hAnsi="宋体" w:eastAsia="宋体" w:cs="宋体"/>
          <w:bCs/>
          <w:sz w:val="24"/>
          <w:szCs w:val="28"/>
          <w:u w:val="single"/>
        </w:rPr>
        <w:t xml:space="preserve">         （签字或盖章）</w:t>
      </w:r>
      <w:r>
        <w:rPr>
          <w:rFonts w:hint="eastAsia" w:ascii="宋体" w:hAnsi="宋体" w:eastAsia="宋体" w:cs="宋体"/>
          <w:bCs/>
          <w:sz w:val="24"/>
          <w:szCs w:val="28"/>
        </w:rPr>
        <w:t xml:space="preserve"> </w:t>
      </w:r>
    </w:p>
    <w:p>
      <w:pPr>
        <w:spacing w:line="360" w:lineRule="auto"/>
        <w:jc w:val="left"/>
        <w:rPr>
          <w:rFonts w:cs="宋体"/>
          <w:bCs/>
          <w:sz w:val="24"/>
          <w:szCs w:val="28"/>
        </w:rPr>
      </w:pPr>
      <w:r>
        <w:rPr>
          <w:rFonts w:hint="eastAsia" w:ascii="宋体" w:hAnsi="宋体" w:eastAsia="宋体" w:cs="宋体"/>
          <w:bCs/>
          <w:sz w:val="24"/>
          <w:szCs w:val="28"/>
        </w:rPr>
        <w:t xml:space="preserve">                               </w:t>
      </w:r>
      <w:r>
        <w:rPr>
          <w:rFonts w:hint="eastAsia" w:ascii="宋体" w:hAnsi="宋体" w:cs="宋体"/>
          <w:bCs/>
          <w:sz w:val="24"/>
          <w:szCs w:val="28"/>
          <w:lang w:val="en-US" w:eastAsia="zh-CN"/>
        </w:rPr>
        <w:t xml:space="preserve">            </w:t>
      </w:r>
      <w:r>
        <w:rPr>
          <w:rFonts w:hint="eastAsia" w:ascii="宋体" w:hAnsi="宋体" w:eastAsia="宋体" w:cs="宋体"/>
          <w:bCs/>
          <w:sz w:val="24"/>
          <w:szCs w:val="28"/>
        </w:rPr>
        <w:t xml:space="preserve">日    </w:t>
      </w:r>
      <w:r>
        <w:rPr>
          <w:rFonts w:hint="eastAsia" w:ascii="宋体" w:hAnsi="宋体" w:eastAsia="宋体" w:cs="宋体"/>
          <w:bCs/>
          <w:sz w:val="24"/>
          <w:szCs w:val="28"/>
          <w:lang w:val="en-US" w:eastAsia="zh-CN"/>
        </w:rPr>
        <w:t xml:space="preserve">  </w:t>
      </w:r>
      <w:r>
        <w:rPr>
          <w:rFonts w:hint="eastAsia" w:ascii="宋体" w:hAnsi="宋体" w:eastAsia="宋体" w:cs="宋体"/>
          <w:bCs/>
          <w:sz w:val="24"/>
          <w:szCs w:val="28"/>
        </w:rPr>
        <w:t>期</w:t>
      </w:r>
      <w:r>
        <w:rPr>
          <w:rFonts w:hint="eastAsia" w:ascii="宋体" w:hAnsi="宋体" w:cs="宋体"/>
          <w:bCs/>
          <w:sz w:val="24"/>
          <w:szCs w:val="28"/>
          <w:lang w:eastAsia="zh-CN"/>
        </w:rPr>
        <w:t>：</w:t>
      </w:r>
      <w:r>
        <w:rPr>
          <w:rFonts w:hint="eastAsia" w:ascii="宋体" w:hAnsi="宋体" w:eastAsia="宋体" w:cs="宋体"/>
          <w:sz w:val="24"/>
          <w:szCs w:val="22"/>
        </w:rPr>
        <w:t xml:space="preserve">   </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 xml:space="preserve"> 年    月    日</w:t>
      </w:r>
    </w:p>
    <w:p>
      <w:pPr>
        <w:jc w:val="center"/>
        <w:rPr>
          <w:rFonts w:cs="宋体"/>
          <w:b/>
          <w:bCs/>
          <w:sz w:val="32"/>
          <w:szCs w:val="32"/>
        </w:rPr>
      </w:pPr>
    </w:p>
    <w:p>
      <w:pPr>
        <w:wordWrap w:val="0"/>
        <w:spacing w:before="100" w:beforeAutospacing="1" w:after="100" w:afterAutospacing="1"/>
        <w:jc w:val="center"/>
        <w:rPr>
          <w:b/>
          <w:bCs/>
          <w:sz w:val="28"/>
          <w:szCs w:val="28"/>
        </w:rPr>
      </w:pPr>
      <w:bookmarkStart w:id="15" w:name="_Toc449028950"/>
      <w:bookmarkStart w:id="16" w:name="_Toc440443268"/>
      <w:r>
        <w:rPr>
          <w:b/>
          <w:bCs/>
          <w:sz w:val="28"/>
          <w:szCs w:val="28"/>
        </w:rPr>
        <w:t>无失信被执行行为承诺书</w:t>
      </w:r>
      <w:bookmarkEnd w:id="15"/>
      <w:bookmarkEnd w:id="16"/>
      <w:r>
        <w:rPr>
          <w:b/>
          <w:bCs/>
          <w:sz w:val="28"/>
          <w:szCs w:val="28"/>
        </w:rPr>
        <w:t> </w:t>
      </w:r>
    </w:p>
    <w:p>
      <w:pPr>
        <w:wordWrap w:val="0"/>
        <w:spacing w:before="100" w:beforeAutospacing="1" w:after="100" w:afterAutospacing="1" w:line="460" w:lineRule="atLeast"/>
        <w:jc w:val="left"/>
        <w:rPr>
          <w:sz w:val="24"/>
          <w:szCs w:val="24"/>
        </w:rPr>
      </w:pPr>
      <w:r>
        <w:rPr>
          <w:sz w:val="24"/>
          <w:szCs w:val="24"/>
        </w:rPr>
        <w:t>本人以企业法定代表人的身份郑重承诺：</w:t>
      </w:r>
    </w:p>
    <w:p>
      <w:pPr>
        <w:wordWrap w:val="0"/>
        <w:spacing w:before="100" w:beforeAutospacing="1" w:after="100" w:afterAutospacing="1" w:line="460" w:lineRule="atLeast"/>
        <w:ind w:firstLine="480" w:firstLineChars="200"/>
        <w:jc w:val="left"/>
        <w:rPr>
          <w:sz w:val="24"/>
          <w:szCs w:val="24"/>
        </w:rPr>
      </w:pPr>
      <w:r>
        <w:rPr>
          <w:sz w:val="24"/>
          <w:szCs w:val="24"/>
        </w:rPr>
        <w:t>本公司、公司法定代表人</w:t>
      </w:r>
      <w:r>
        <w:rPr>
          <w:rFonts w:hint="eastAsia"/>
          <w:sz w:val="24"/>
          <w:szCs w:val="24"/>
        </w:rPr>
        <w:t>以及项目负责人</w:t>
      </w:r>
      <w:r>
        <w:rPr>
          <w:sz w:val="24"/>
          <w:szCs w:val="24"/>
        </w:rPr>
        <w:t>行为遵守法律法规规定，不在人民法院公布的失信被执行人名单中，愿意接受社会各界监督。</w:t>
      </w:r>
    </w:p>
    <w:p>
      <w:pPr>
        <w:wordWrap w:val="0"/>
        <w:spacing w:before="100" w:beforeAutospacing="1" w:after="100" w:afterAutospacing="1" w:line="460" w:lineRule="atLeast"/>
        <w:ind w:firstLine="480" w:firstLineChars="200"/>
        <w:jc w:val="left"/>
        <w:rPr>
          <w:sz w:val="24"/>
          <w:szCs w:val="24"/>
        </w:rPr>
      </w:pPr>
      <w:r>
        <w:rPr>
          <w:sz w:val="24"/>
          <w:szCs w:val="24"/>
        </w:rPr>
        <w:t>本公司、法定代表人</w:t>
      </w:r>
      <w:r>
        <w:rPr>
          <w:rFonts w:hint="eastAsia"/>
          <w:sz w:val="24"/>
          <w:szCs w:val="24"/>
        </w:rPr>
        <w:t>以及项目负责人</w:t>
      </w:r>
      <w:r>
        <w:rPr>
          <w:sz w:val="24"/>
          <w:szCs w:val="24"/>
        </w:rPr>
        <w:t>若有违反承诺内容的行为，自愿依法接受取消投标资格、记入信用档案、取消中标资格、没收投标保证金等有关处理，愿意承担法律责任，给招标人造成损失的，依法承担赔偿责任。</w:t>
      </w:r>
    </w:p>
    <w:p>
      <w:pPr>
        <w:spacing w:line="480" w:lineRule="auto"/>
        <w:ind w:firstLine="5760" w:firstLineChars="2400"/>
        <w:rPr>
          <w:bCs/>
          <w:sz w:val="24"/>
          <w:szCs w:val="24"/>
        </w:rPr>
      </w:pPr>
      <w:bookmarkStart w:id="17" w:name="_Toc449028952"/>
      <w:bookmarkStart w:id="18" w:name="_Toc440443270"/>
      <w:r>
        <w:rPr>
          <w:rFonts w:hint="eastAsia" w:ascii="宋体" w:hAnsi="宋体" w:eastAsia="宋体" w:cs="宋体"/>
          <w:sz w:val="24"/>
          <w:szCs w:val="22"/>
        </w:rPr>
        <w:t>投标人</w:t>
      </w:r>
      <w:r>
        <w:rPr>
          <w:rFonts w:hint="eastAsia" w:ascii="宋体" w:hAnsi="宋体" w:eastAsia="宋体" w:cs="宋体"/>
          <w:sz w:val="24"/>
          <w:szCs w:val="22"/>
          <w:lang w:val="en-US" w:eastAsia="zh-CN"/>
        </w:rPr>
        <w:t>名称</w:t>
      </w:r>
      <w:r>
        <w:rPr>
          <w:rFonts w:hint="eastAsia"/>
          <w:sz w:val="24"/>
          <w:szCs w:val="24"/>
          <w:lang w:eastAsia="zh-CN"/>
        </w:rPr>
        <w:t>（</w:t>
      </w:r>
      <w:r>
        <w:rPr>
          <w:rFonts w:hint="eastAsia"/>
          <w:sz w:val="24"/>
          <w:szCs w:val="24"/>
          <w:lang w:val="en-US" w:eastAsia="zh-CN"/>
        </w:rPr>
        <w:t>盖单位公章</w:t>
      </w:r>
      <w:r>
        <w:rPr>
          <w:rFonts w:hint="eastAsia"/>
          <w:sz w:val="24"/>
          <w:szCs w:val="24"/>
          <w:lang w:eastAsia="zh-CN"/>
        </w:rPr>
        <w:t>）</w:t>
      </w:r>
      <w:r>
        <w:rPr>
          <w:bCs/>
          <w:sz w:val="24"/>
          <w:szCs w:val="24"/>
        </w:rPr>
        <w:t>：</w:t>
      </w:r>
    </w:p>
    <w:p>
      <w:pPr>
        <w:spacing w:line="480" w:lineRule="auto"/>
        <w:ind w:firstLine="5760" w:firstLineChars="2400"/>
        <w:rPr>
          <w:bCs/>
          <w:sz w:val="24"/>
          <w:szCs w:val="24"/>
        </w:rPr>
      </w:pPr>
      <w:r>
        <w:rPr>
          <w:bCs/>
          <w:sz w:val="24"/>
          <w:szCs w:val="24"/>
        </w:rPr>
        <w:t>法定代表人</w:t>
      </w:r>
      <w:r>
        <w:rPr>
          <w:rFonts w:hint="eastAsia"/>
          <w:sz w:val="24"/>
          <w:szCs w:val="24"/>
          <w:lang w:eastAsia="zh-CN"/>
        </w:rPr>
        <w:t>（签字或盖章）</w:t>
      </w:r>
      <w:r>
        <w:rPr>
          <w:bCs/>
          <w:sz w:val="24"/>
          <w:szCs w:val="24"/>
        </w:rPr>
        <w:t>：</w:t>
      </w:r>
    </w:p>
    <w:p>
      <w:pPr>
        <w:spacing w:line="480" w:lineRule="auto"/>
        <w:ind w:firstLine="7200" w:firstLineChars="3000"/>
        <w:jc w:val="both"/>
        <w:rPr>
          <w:sz w:val="24"/>
          <w:szCs w:val="24"/>
        </w:rPr>
      </w:pPr>
      <w:r>
        <w:rPr>
          <w:bCs/>
          <w:sz w:val="24"/>
          <w:szCs w:val="24"/>
        </w:rPr>
        <w:t>年      月      日</w:t>
      </w:r>
    </w:p>
    <w:bookmarkEnd w:id="17"/>
    <w:bookmarkEnd w:id="18"/>
    <w:p>
      <w:pPr>
        <w:wordWrap w:val="0"/>
        <w:spacing w:before="100" w:beforeAutospacing="1" w:after="100" w:afterAutospacing="1"/>
        <w:rPr>
          <w:rFonts w:hint="eastAsia"/>
          <w:b/>
          <w:bCs/>
          <w:sz w:val="28"/>
          <w:szCs w:val="28"/>
        </w:rPr>
      </w:pPr>
    </w:p>
    <w:p>
      <w:pPr>
        <w:wordWrap w:val="0"/>
        <w:spacing w:before="100" w:beforeAutospacing="1" w:after="100" w:afterAutospacing="1"/>
        <w:jc w:val="center"/>
        <w:rPr>
          <w:rFonts w:hint="eastAsia"/>
          <w:b/>
          <w:bCs/>
          <w:sz w:val="28"/>
          <w:szCs w:val="28"/>
        </w:rPr>
      </w:pPr>
      <w:r>
        <w:rPr>
          <w:b/>
          <w:bCs/>
          <w:sz w:val="28"/>
          <w:szCs w:val="28"/>
        </w:rPr>
        <w:t>社会法人无失信被执行行为承诺书</w:t>
      </w:r>
    </w:p>
    <w:p>
      <w:pPr>
        <w:wordWrap w:val="0"/>
        <w:spacing w:before="100" w:beforeAutospacing="1" w:after="100" w:afterAutospacing="1"/>
        <w:rPr>
          <w:b/>
          <w:bCs/>
          <w:sz w:val="28"/>
          <w:szCs w:val="28"/>
        </w:rPr>
      </w:pPr>
      <w:r>
        <w:rPr>
          <w:sz w:val="24"/>
          <w:szCs w:val="24"/>
        </w:rPr>
        <w:t>本公司郑重承诺：</w:t>
      </w:r>
    </w:p>
    <w:p>
      <w:pPr>
        <w:wordWrap w:val="0"/>
        <w:snapToGrid w:val="0"/>
        <w:spacing w:before="100" w:beforeAutospacing="1" w:after="100" w:afterAutospacing="1" w:line="460" w:lineRule="atLeast"/>
        <w:ind w:firstLine="480" w:firstLineChars="200"/>
        <w:jc w:val="left"/>
        <w:rPr>
          <w:sz w:val="24"/>
          <w:szCs w:val="24"/>
        </w:rPr>
      </w:pPr>
      <w:r>
        <w:rPr>
          <w:sz w:val="24"/>
          <w:szCs w:val="24"/>
        </w:rPr>
        <w:t>本公司遵守法律法规规定，不存《安徽省社会法人</w:t>
      </w:r>
      <w:r>
        <w:rPr>
          <w:sz w:val="24"/>
          <w:szCs w:val="32"/>
        </w:rPr>
        <w:t>失信行为</w:t>
      </w:r>
      <w:r>
        <w:rPr>
          <w:sz w:val="24"/>
          <w:szCs w:val="24"/>
        </w:rPr>
        <w:t>联合惩戒暂行办法》（皖政办【2015】52号）第六条规定的</w:t>
      </w:r>
      <w:r>
        <w:rPr>
          <w:sz w:val="24"/>
          <w:szCs w:val="32"/>
        </w:rPr>
        <w:t>失信行为</w:t>
      </w:r>
      <w:r>
        <w:rPr>
          <w:sz w:val="24"/>
          <w:szCs w:val="24"/>
        </w:rPr>
        <w:t>，愿意接受社会各界监督。</w:t>
      </w:r>
    </w:p>
    <w:p>
      <w:pPr>
        <w:wordWrap w:val="0"/>
        <w:snapToGrid w:val="0"/>
        <w:spacing w:before="100" w:beforeAutospacing="1" w:after="100" w:afterAutospacing="1" w:line="460" w:lineRule="atLeast"/>
        <w:ind w:firstLine="480"/>
        <w:jc w:val="left"/>
        <w:rPr>
          <w:sz w:val="24"/>
          <w:szCs w:val="24"/>
        </w:rPr>
      </w:pPr>
      <w:r>
        <w:rPr>
          <w:sz w:val="24"/>
          <w:szCs w:val="24"/>
        </w:rPr>
        <w:t> 本公司若有违反承诺内容的行为，自愿依法接受取消投标资格、记入信用档案、取消中标资格、没收投标保证金等有关处理，愿意承担法律责任，给招标人造成损失的，依法承担赔偿责任。</w:t>
      </w:r>
    </w:p>
    <w:p>
      <w:pPr>
        <w:spacing w:line="480" w:lineRule="auto"/>
        <w:ind w:firstLine="5760" w:firstLineChars="2400"/>
        <w:rPr>
          <w:bCs/>
          <w:sz w:val="24"/>
          <w:szCs w:val="24"/>
        </w:rPr>
      </w:pPr>
      <w:r>
        <w:rPr>
          <w:rFonts w:hint="eastAsia" w:ascii="宋体" w:hAnsi="宋体" w:eastAsia="宋体" w:cs="宋体"/>
          <w:sz w:val="24"/>
          <w:szCs w:val="22"/>
        </w:rPr>
        <w:t>投标人</w:t>
      </w:r>
      <w:r>
        <w:rPr>
          <w:rFonts w:hint="eastAsia" w:ascii="宋体" w:hAnsi="宋体" w:eastAsia="宋体" w:cs="宋体"/>
          <w:sz w:val="24"/>
          <w:szCs w:val="22"/>
          <w:lang w:val="en-US" w:eastAsia="zh-CN"/>
        </w:rPr>
        <w:t>名称</w:t>
      </w:r>
      <w:r>
        <w:rPr>
          <w:rFonts w:hint="eastAsia"/>
          <w:sz w:val="24"/>
          <w:szCs w:val="24"/>
          <w:lang w:eastAsia="zh-CN"/>
        </w:rPr>
        <w:t>（</w:t>
      </w:r>
      <w:r>
        <w:rPr>
          <w:rFonts w:hint="eastAsia"/>
          <w:sz w:val="24"/>
          <w:szCs w:val="24"/>
          <w:lang w:val="en-US" w:eastAsia="zh-CN"/>
        </w:rPr>
        <w:t>盖单位公章</w:t>
      </w:r>
      <w:r>
        <w:rPr>
          <w:rFonts w:hint="eastAsia"/>
          <w:sz w:val="24"/>
          <w:szCs w:val="24"/>
          <w:lang w:eastAsia="zh-CN"/>
        </w:rPr>
        <w:t>）</w:t>
      </w:r>
      <w:r>
        <w:rPr>
          <w:bCs/>
          <w:sz w:val="24"/>
          <w:szCs w:val="24"/>
        </w:rPr>
        <w:t>：</w:t>
      </w:r>
    </w:p>
    <w:p>
      <w:pPr>
        <w:spacing w:line="480" w:lineRule="auto"/>
        <w:ind w:firstLine="5760" w:firstLineChars="2400"/>
        <w:rPr>
          <w:bCs/>
          <w:sz w:val="24"/>
          <w:szCs w:val="24"/>
        </w:rPr>
      </w:pPr>
      <w:r>
        <w:rPr>
          <w:bCs/>
          <w:sz w:val="24"/>
          <w:szCs w:val="24"/>
        </w:rPr>
        <w:t>法定代表人</w:t>
      </w:r>
      <w:r>
        <w:rPr>
          <w:rFonts w:hint="eastAsia"/>
          <w:sz w:val="24"/>
          <w:szCs w:val="24"/>
          <w:lang w:eastAsia="zh-CN"/>
        </w:rPr>
        <w:t>（签字或盖章）</w:t>
      </w:r>
      <w:r>
        <w:rPr>
          <w:bCs/>
          <w:sz w:val="24"/>
          <w:szCs w:val="24"/>
        </w:rPr>
        <w:t>：</w:t>
      </w:r>
    </w:p>
    <w:p>
      <w:pPr>
        <w:spacing w:line="480" w:lineRule="auto"/>
        <w:ind w:firstLine="7200" w:firstLineChars="3000"/>
        <w:rPr>
          <w:sz w:val="24"/>
          <w:szCs w:val="24"/>
        </w:rPr>
      </w:pPr>
      <w:r>
        <w:rPr>
          <w:bCs/>
          <w:sz w:val="24"/>
          <w:szCs w:val="24"/>
        </w:rPr>
        <w:t>年      月      日</w:t>
      </w:r>
    </w:p>
    <w:p>
      <w:pPr>
        <w:jc w:val="center"/>
        <w:rPr>
          <w:b/>
          <w:bCs/>
          <w:sz w:val="28"/>
          <w:szCs w:val="28"/>
        </w:rPr>
      </w:pPr>
      <w:r>
        <w:rPr>
          <w:b/>
          <w:bCs/>
          <w:sz w:val="28"/>
          <w:szCs w:val="28"/>
        </w:rPr>
        <w:t>无重大税收违法行为承诺书</w:t>
      </w:r>
    </w:p>
    <w:p>
      <w:pPr>
        <w:rPr>
          <w:sz w:val="24"/>
          <w:szCs w:val="24"/>
        </w:rPr>
      </w:pPr>
    </w:p>
    <w:p>
      <w:pPr>
        <w:rPr>
          <w:rFonts w:eastAsia="仿宋"/>
          <w:b/>
          <w:bCs/>
          <w:sz w:val="28"/>
          <w:szCs w:val="28"/>
        </w:rPr>
      </w:pPr>
      <w:r>
        <w:rPr>
          <w:sz w:val="24"/>
          <w:szCs w:val="24"/>
        </w:rPr>
        <w:t>本人以企业法定代表人的身份郑重承诺：</w:t>
      </w:r>
    </w:p>
    <w:p>
      <w:pPr>
        <w:wordWrap w:val="0"/>
        <w:spacing w:before="100" w:beforeAutospacing="1" w:after="100" w:afterAutospacing="1" w:line="460" w:lineRule="atLeast"/>
        <w:ind w:firstLine="480" w:firstLineChars="200"/>
        <w:jc w:val="left"/>
        <w:rPr>
          <w:sz w:val="24"/>
          <w:szCs w:val="24"/>
        </w:rPr>
      </w:pPr>
      <w:r>
        <w:rPr>
          <w:sz w:val="24"/>
          <w:szCs w:val="24"/>
        </w:rPr>
        <w:t>本公司近三年无重大税收违法行为，愿意接受社会各界监督。</w:t>
      </w:r>
    </w:p>
    <w:p>
      <w:pPr>
        <w:wordWrap w:val="0"/>
        <w:spacing w:before="100" w:beforeAutospacing="1" w:after="100" w:afterAutospacing="1" w:line="460" w:lineRule="atLeast"/>
        <w:ind w:firstLine="480"/>
        <w:jc w:val="left"/>
        <w:rPr>
          <w:sz w:val="24"/>
          <w:szCs w:val="24"/>
        </w:rPr>
      </w:pPr>
      <w:r>
        <w:rPr>
          <w:sz w:val="24"/>
          <w:szCs w:val="24"/>
        </w:rPr>
        <w:t>本公司及法定代表人若有违反承诺内容的行为，自愿依法接受取消投标资格、记入信用档案、取消中标资格、没收投标保证金等有关处理，愿意承担法律责任，给招标人造成损失的，依法承担赔偿责任。</w:t>
      </w:r>
    </w:p>
    <w:p>
      <w:pPr>
        <w:spacing w:line="480" w:lineRule="auto"/>
        <w:ind w:firstLine="5760" w:firstLineChars="2400"/>
        <w:rPr>
          <w:bCs/>
          <w:sz w:val="24"/>
          <w:szCs w:val="24"/>
        </w:rPr>
      </w:pPr>
      <w:r>
        <w:rPr>
          <w:rFonts w:hint="eastAsia" w:ascii="宋体" w:hAnsi="宋体" w:eastAsia="宋体" w:cs="宋体"/>
          <w:sz w:val="24"/>
          <w:szCs w:val="22"/>
        </w:rPr>
        <w:t>投标人</w:t>
      </w:r>
      <w:r>
        <w:rPr>
          <w:rFonts w:hint="eastAsia" w:ascii="宋体" w:hAnsi="宋体" w:eastAsia="宋体" w:cs="宋体"/>
          <w:sz w:val="24"/>
          <w:szCs w:val="22"/>
          <w:lang w:val="en-US" w:eastAsia="zh-CN"/>
        </w:rPr>
        <w:t>名称</w:t>
      </w:r>
      <w:r>
        <w:rPr>
          <w:rFonts w:hint="eastAsia"/>
          <w:sz w:val="24"/>
          <w:szCs w:val="24"/>
          <w:lang w:eastAsia="zh-CN"/>
        </w:rPr>
        <w:t>（</w:t>
      </w:r>
      <w:r>
        <w:rPr>
          <w:rFonts w:hint="eastAsia"/>
          <w:sz w:val="24"/>
          <w:szCs w:val="24"/>
          <w:lang w:val="en-US" w:eastAsia="zh-CN"/>
        </w:rPr>
        <w:t>盖单位公章</w:t>
      </w:r>
      <w:r>
        <w:rPr>
          <w:rFonts w:hint="eastAsia"/>
          <w:sz w:val="24"/>
          <w:szCs w:val="24"/>
          <w:lang w:eastAsia="zh-CN"/>
        </w:rPr>
        <w:t>）</w:t>
      </w:r>
      <w:r>
        <w:rPr>
          <w:bCs/>
          <w:sz w:val="24"/>
          <w:szCs w:val="24"/>
        </w:rPr>
        <w:t>：</w:t>
      </w:r>
    </w:p>
    <w:p>
      <w:pPr>
        <w:spacing w:line="480" w:lineRule="auto"/>
        <w:ind w:firstLine="5760" w:firstLineChars="2400"/>
        <w:rPr>
          <w:bCs/>
          <w:sz w:val="24"/>
          <w:szCs w:val="24"/>
        </w:rPr>
      </w:pPr>
      <w:r>
        <w:rPr>
          <w:bCs/>
          <w:sz w:val="24"/>
          <w:szCs w:val="24"/>
        </w:rPr>
        <w:t>法定代表人</w:t>
      </w:r>
      <w:r>
        <w:rPr>
          <w:rFonts w:hint="eastAsia"/>
          <w:sz w:val="24"/>
          <w:szCs w:val="24"/>
          <w:lang w:eastAsia="zh-CN"/>
        </w:rPr>
        <w:t>（签字或盖章）</w:t>
      </w:r>
      <w:r>
        <w:rPr>
          <w:bCs/>
          <w:sz w:val="24"/>
          <w:szCs w:val="24"/>
        </w:rPr>
        <w:t>：</w:t>
      </w:r>
    </w:p>
    <w:p>
      <w:pPr>
        <w:spacing w:line="400" w:lineRule="atLeast"/>
        <w:ind w:right="480" w:firstLine="3120" w:firstLineChars="1300"/>
        <w:jc w:val="center"/>
        <w:rPr>
          <w:rFonts w:hint="eastAsia"/>
          <w:bCs/>
          <w:sz w:val="24"/>
          <w:szCs w:val="24"/>
        </w:rPr>
      </w:pPr>
      <w:r>
        <w:rPr>
          <w:rFonts w:hint="eastAsia"/>
          <w:bCs/>
          <w:sz w:val="24"/>
          <w:szCs w:val="24"/>
          <w:lang w:val="en-US" w:eastAsia="zh-CN"/>
        </w:rPr>
        <w:t xml:space="preserve">                          </w:t>
      </w:r>
      <w:r>
        <w:rPr>
          <w:bCs/>
          <w:sz w:val="24"/>
          <w:szCs w:val="24"/>
        </w:rPr>
        <w:t>年      月      日</w:t>
      </w:r>
    </w:p>
    <w:p>
      <w:pPr>
        <w:spacing w:line="400" w:lineRule="atLeast"/>
        <w:ind w:right="480" w:firstLine="3120" w:firstLineChars="1300"/>
        <w:jc w:val="right"/>
        <w:rPr>
          <w:rFonts w:hint="eastAsia"/>
          <w:bCs/>
          <w:sz w:val="24"/>
          <w:szCs w:val="24"/>
        </w:rPr>
      </w:pPr>
    </w:p>
    <w:p>
      <w:pPr>
        <w:spacing w:before="100" w:beforeAutospacing="1" w:after="100" w:afterAutospacing="1"/>
        <w:jc w:val="center"/>
        <w:rPr>
          <w:b/>
          <w:bCs/>
          <w:sz w:val="28"/>
          <w:szCs w:val="28"/>
        </w:rPr>
      </w:pPr>
      <w:r>
        <w:rPr>
          <w:rFonts w:hint="eastAsia"/>
          <w:b/>
          <w:bCs/>
          <w:sz w:val="28"/>
          <w:szCs w:val="28"/>
        </w:rPr>
        <w:t>近三年无行贿犯罪行为承诺书</w:t>
      </w:r>
    </w:p>
    <w:p>
      <w:pPr>
        <w:wordWrap w:val="0"/>
        <w:spacing w:before="100" w:beforeAutospacing="1" w:after="100" w:afterAutospacing="1"/>
        <w:rPr>
          <w:rFonts w:eastAsia="仿宋"/>
          <w:b/>
          <w:bCs/>
          <w:sz w:val="28"/>
          <w:szCs w:val="28"/>
        </w:rPr>
      </w:pPr>
      <w:r>
        <w:rPr>
          <w:sz w:val="24"/>
          <w:szCs w:val="24"/>
        </w:rPr>
        <w:t>本人以企业法定代表人的身份郑重承诺：</w:t>
      </w:r>
    </w:p>
    <w:p>
      <w:pPr>
        <w:spacing w:line="360" w:lineRule="auto"/>
        <w:ind w:firstLine="480" w:firstLineChars="200"/>
        <w:rPr>
          <w:sz w:val="24"/>
          <w:szCs w:val="24"/>
        </w:rPr>
      </w:pPr>
      <w:r>
        <w:rPr>
          <w:rFonts w:hint="eastAsia"/>
          <w:sz w:val="24"/>
          <w:szCs w:val="24"/>
        </w:rPr>
        <w:t>本公司、公司法定代表人及其项目负责人近三年无行贿犯罪行为，愿意接受社会各界监督</w:t>
      </w:r>
      <w:r>
        <w:rPr>
          <w:sz w:val="24"/>
          <w:szCs w:val="24"/>
        </w:rPr>
        <w:t>。</w:t>
      </w:r>
    </w:p>
    <w:p>
      <w:pPr>
        <w:spacing w:line="360" w:lineRule="auto"/>
        <w:ind w:firstLine="480" w:firstLineChars="200"/>
        <w:rPr>
          <w:sz w:val="24"/>
          <w:szCs w:val="24"/>
        </w:rPr>
      </w:pPr>
      <w:r>
        <w:rPr>
          <w:rFonts w:hint="eastAsia"/>
          <w:sz w:val="24"/>
          <w:szCs w:val="24"/>
        </w:rPr>
        <w:t>本公司、法定代表人及其项目负责人若有违反承诺内容的行为，自愿接受取消投标资格、记入信用档案、取消中标资格、没收投标保证金等有关处理，愿意承担法律责任，给招标人造成损失的，依法承担赔偿责任。</w:t>
      </w:r>
    </w:p>
    <w:p>
      <w:pPr>
        <w:spacing w:line="360" w:lineRule="auto"/>
        <w:jc w:val="center"/>
        <w:rPr>
          <w:rFonts w:hint="eastAsia"/>
          <w:sz w:val="24"/>
          <w:szCs w:val="24"/>
        </w:rPr>
      </w:pPr>
    </w:p>
    <w:p>
      <w:pPr>
        <w:spacing w:line="480" w:lineRule="auto"/>
        <w:ind w:firstLine="5520" w:firstLineChars="2300"/>
        <w:jc w:val="both"/>
        <w:rPr>
          <w:sz w:val="24"/>
          <w:szCs w:val="24"/>
        </w:rPr>
      </w:pPr>
      <w:r>
        <w:rPr>
          <w:rFonts w:hint="eastAsia" w:ascii="宋体" w:hAnsi="宋体" w:eastAsia="宋体" w:cs="宋体"/>
          <w:sz w:val="24"/>
          <w:szCs w:val="22"/>
        </w:rPr>
        <w:t>投标人</w:t>
      </w:r>
      <w:r>
        <w:rPr>
          <w:rFonts w:hint="eastAsia" w:ascii="宋体" w:hAnsi="宋体" w:eastAsia="宋体" w:cs="宋体"/>
          <w:sz w:val="24"/>
          <w:szCs w:val="22"/>
          <w:lang w:val="en-US" w:eastAsia="zh-CN"/>
        </w:rPr>
        <w:t>名称</w:t>
      </w:r>
      <w:r>
        <w:rPr>
          <w:rFonts w:hint="eastAsia"/>
          <w:sz w:val="24"/>
          <w:szCs w:val="24"/>
          <w:lang w:eastAsia="zh-CN"/>
        </w:rPr>
        <w:t>（</w:t>
      </w:r>
      <w:r>
        <w:rPr>
          <w:rFonts w:hint="eastAsia"/>
          <w:sz w:val="24"/>
          <w:szCs w:val="24"/>
          <w:lang w:val="en-US" w:eastAsia="zh-CN"/>
        </w:rPr>
        <w:t>盖单位公章</w:t>
      </w:r>
      <w:r>
        <w:rPr>
          <w:rFonts w:hint="eastAsia"/>
          <w:sz w:val="24"/>
          <w:szCs w:val="24"/>
          <w:lang w:eastAsia="zh-CN"/>
        </w:rPr>
        <w:t>）</w:t>
      </w:r>
      <w:r>
        <w:rPr>
          <w:sz w:val="24"/>
          <w:szCs w:val="24"/>
        </w:rPr>
        <w:t>：</w:t>
      </w:r>
    </w:p>
    <w:p>
      <w:pPr>
        <w:spacing w:line="480" w:lineRule="auto"/>
        <w:ind w:firstLine="5520" w:firstLineChars="2300"/>
        <w:jc w:val="both"/>
        <w:rPr>
          <w:sz w:val="24"/>
          <w:szCs w:val="24"/>
        </w:rPr>
      </w:pPr>
      <w:r>
        <w:rPr>
          <w:bCs/>
          <w:sz w:val="24"/>
          <w:szCs w:val="24"/>
        </w:rPr>
        <w:t>法定代表人</w:t>
      </w:r>
      <w:r>
        <w:rPr>
          <w:rFonts w:hint="eastAsia"/>
          <w:sz w:val="24"/>
          <w:szCs w:val="24"/>
          <w:lang w:eastAsia="zh-CN"/>
        </w:rPr>
        <w:t>（签字或盖章）</w:t>
      </w:r>
      <w:r>
        <w:rPr>
          <w:sz w:val="24"/>
          <w:szCs w:val="24"/>
        </w:rPr>
        <w:t>：</w:t>
      </w:r>
    </w:p>
    <w:p>
      <w:pPr>
        <w:spacing w:line="480" w:lineRule="auto"/>
        <w:jc w:val="center"/>
        <w:rPr>
          <w:sz w:val="24"/>
          <w:szCs w:val="24"/>
        </w:rPr>
      </w:pPr>
      <w:r>
        <w:rPr>
          <w:rFonts w:hint="eastAsia"/>
          <w:bCs/>
          <w:sz w:val="24"/>
          <w:szCs w:val="24"/>
          <w:lang w:val="en-US" w:eastAsia="zh-CN"/>
        </w:rPr>
        <w:t xml:space="preserve">                                            </w:t>
      </w:r>
      <w:r>
        <w:rPr>
          <w:bCs/>
          <w:sz w:val="24"/>
          <w:szCs w:val="24"/>
        </w:rPr>
        <w:t>年      月      日</w:t>
      </w:r>
    </w:p>
    <w:p>
      <w:pPr>
        <w:spacing w:line="400" w:lineRule="atLeast"/>
        <w:ind w:right="480" w:firstLine="3120" w:firstLineChars="1300"/>
        <w:jc w:val="right"/>
        <w:rPr>
          <w:rFonts w:hint="eastAsia"/>
          <w:bCs/>
          <w:sz w:val="24"/>
          <w:szCs w:val="24"/>
        </w:rPr>
      </w:pPr>
    </w:p>
    <w:p>
      <w:pPr>
        <w:spacing w:line="400" w:lineRule="atLeast"/>
        <w:ind w:right="620" w:firstLine="3640" w:firstLineChars="1300"/>
        <w:jc w:val="right"/>
        <w:rPr>
          <w:sz w:val="28"/>
          <w:szCs w:val="28"/>
          <w:bdr w:val="single" w:color="auto" w:sz="4" w:space="0"/>
        </w:rPr>
        <w:sectPr>
          <w:footerReference r:id="rId3" w:type="default"/>
          <w:pgSz w:w="11906" w:h="16838"/>
          <w:pgMar w:top="1440" w:right="1080" w:bottom="1440" w:left="1080" w:header="851" w:footer="992" w:gutter="0"/>
          <w:pgNumType w:start="1"/>
          <w:cols w:space="720" w:num="1"/>
          <w:docGrid w:type="lines" w:linePitch="312" w:charSpace="0"/>
        </w:sectPr>
      </w:pPr>
    </w:p>
    <w:p>
      <w:pPr>
        <w:jc w:val="center"/>
        <w:rPr>
          <w:b/>
          <w:bCs/>
          <w:sz w:val="28"/>
          <w:szCs w:val="28"/>
        </w:rPr>
      </w:pPr>
      <w:r>
        <w:rPr>
          <w:rFonts w:hint="eastAsia"/>
          <w:b/>
          <w:bCs/>
          <w:sz w:val="28"/>
          <w:szCs w:val="28"/>
        </w:rPr>
        <w:t>工程项目建设廉洁承诺书（承建方）</w:t>
      </w:r>
    </w:p>
    <w:p>
      <w:pPr>
        <w:widowControl/>
        <w:shd w:val="clear" w:color="auto" w:fill="FFFFFF"/>
        <w:spacing w:line="600" w:lineRule="exact"/>
        <w:jc w:val="left"/>
        <w:rPr>
          <w:rFonts w:ascii="仿宋" w:hAnsi="仿宋" w:eastAsia="仿宋" w:cs="Arial"/>
          <w:color w:val="444444"/>
          <w:kern w:val="0"/>
          <w:sz w:val="32"/>
          <w:szCs w:val="32"/>
        </w:rPr>
      </w:pPr>
      <w:r>
        <w:rPr>
          <w:rFonts w:ascii="仿宋" w:hAnsi="仿宋" w:eastAsia="仿宋" w:cs="Arial"/>
          <w:color w:val="444444"/>
          <w:kern w:val="0"/>
          <w:sz w:val="32"/>
          <w:szCs w:val="32"/>
        </w:rPr>
        <w:t>　　</w:t>
      </w:r>
    </w:p>
    <w:p>
      <w:pPr>
        <w:spacing w:line="360" w:lineRule="auto"/>
        <w:ind w:firstLine="480" w:firstLineChars="200"/>
        <w:rPr>
          <w:sz w:val="24"/>
          <w:szCs w:val="24"/>
          <w:u w:val="single"/>
        </w:rPr>
      </w:pPr>
      <w:r>
        <w:rPr>
          <w:rFonts w:hint="eastAsia"/>
          <w:sz w:val="24"/>
          <w:szCs w:val="24"/>
        </w:rPr>
        <w:t>本公司（本人）</w:t>
      </w:r>
      <w:r>
        <w:rPr>
          <w:sz w:val="24"/>
          <w:szCs w:val="24"/>
        </w:rPr>
        <w:t>作为</w:t>
      </w:r>
      <w:r>
        <w:rPr>
          <w:rFonts w:hint="eastAsia"/>
          <w:sz w:val="24"/>
          <w:szCs w:val="24"/>
          <w:u w:val="single"/>
        </w:rPr>
        <w:t xml:space="preserve"> </w:t>
      </w:r>
      <w:r>
        <w:rPr>
          <w:sz w:val="24"/>
          <w:szCs w:val="24"/>
          <w:u w:val="single"/>
        </w:rPr>
        <w:t xml:space="preserve">  </w:t>
      </w:r>
      <w:bookmarkStart w:id="19" w:name="_Hlk527208198"/>
      <w:bookmarkStart w:id="20" w:name="_Hlk527208068"/>
      <w:r>
        <w:rPr>
          <w:rFonts w:hint="eastAsia"/>
          <w:sz w:val="24"/>
          <w:szCs w:val="24"/>
          <w:u w:val="single"/>
          <w:lang w:eastAsia="zh-CN"/>
        </w:rPr>
        <w:t>全椒县大墅镇汪店村宁西铁路绿化长廊土地复垦项目</w:t>
      </w:r>
      <w:r>
        <w:rPr>
          <w:sz w:val="24"/>
          <w:szCs w:val="24"/>
          <w:u w:val="single"/>
        </w:rPr>
        <w:t xml:space="preserve"> </w:t>
      </w:r>
      <w:bookmarkEnd w:id="19"/>
      <w:r>
        <w:rPr>
          <w:sz w:val="24"/>
          <w:szCs w:val="24"/>
          <w:u w:val="single"/>
        </w:rPr>
        <w:t xml:space="preserve">  </w:t>
      </w:r>
      <w:bookmarkEnd w:id="20"/>
      <w:r>
        <w:rPr>
          <w:sz w:val="24"/>
          <w:szCs w:val="24"/>
          <w:u w:val="single"/>
        </w:rPr>
        <w:t xml:space="preserve"> </w:t>
      </w:r>
      <w:r>
        <w:rPr>
          <w:sz w:val="24"/>
          <w:szCs w:val="24"/>
        </w:rPr>
        <w:t>项目的</w:t>
      </w:r>
      <w:r>
        <w:rPr>
          <w:rFonts w:hint="eastAsia"/>
          <w:sz w:val="24"/>
          <w:szCs w:val="24"/>
        </w:rPr>
        <w:t>承建方</w:t>
      </w:r>
      <w:r>
        <w:rPr>
          <w:sz w:val="24"/>
          <w:szCs w:val="24"/>
        </w:rPr>
        <w:t>，根据党风廉政建设和反腐倡廉工作</w:t>
      </w:r>
      <w:r>
        <w:rPr>
          <w:rFonts w:hint="eastAsia"/>
          <w:sz w:val="24"/>
          <w:szCs w:val="24"/>
        </w:rPr>
        <w:t>以及相关法律法规</w:t>
      </w:r>
      <w:r>
        <w:rPr>
          <w:sz w:val="24"/>
          <w:szCs w:val="24"/>
        </w:rPr>
        <w:t>要求，现作如下承诺：</w:t>
      </w:r>
    </w:p>
    <w:p>
      <w:pPr>
        <w:spacing w:line="360" w:lineRule="auto"/>
        <w:ind w:firstLine="480" w:firstLineChars="200"/>
        <w:rPr>
          <w:sz w:val="24"/>
          <w:szCs w:val="24"/>
        </w:rPr>
      </w:pPr>
      <w:r>
        <w:rPr>
          <w:sz w:val="24"/>
          <w:szCs w:val="24"/>
        </w:rPr>
        <w:t>1、自觉遵守党和国家工程建设领域的有关法律法规及</w:t>
      </w:r>
      <w:r>
        <w:rPr>
          <w:rFonts w:hint="eastAsia"/>
          <w:sz w:val="24"/>
          <w:szCs w:val="24"/>
        </w:rPr>
        <w:t>党风廉政</w:t>
      </w:r>
      <w:r>
        <w:rPr>
          <w:sz w:val="24"/>
          <w:szCs w:val="24"/>
        </w:rPr>
        <w:t>建设</w:t>
      </w:r>
      <w:r>
        <w:rPr>
          <w:rFonts w:hint="eastAsia"/>
          <w:sz w:val="24"/>
          <w:szCs w:val="24"/>
        </w:rPr>
        <w:t>等</w:t>
      </w:r>
      <w:r>
        <w:rPr>
          <w:sz w:val="24"/>
          <w:szCs w:val="24"/>
        </w:rPr>
        <w:t>有关规定。</w:t>
      </w:r>
    </w:p>
    <w:p>
      <w:pPr>
        <w:spacing w:line="360" w:lineRule="auto"/>
        <w:ind w:firstLine="480" w:firstLineChars="200"/>
        <w:rPr>
          <w:sz w:val="24"/>
          <w:szCs w:val="24"/>
        </w:rPr>
      </w:pPr>
      <w:r>
        <w:rPr>
          <w:rFonts w:hint="eastAsia"/>
          <w:sz w:val="24"/>
          <w:szCs w:val="24"/>
        </w:rPr>
        <w:t>2</w:t>
      </w:r>
      <w:r>
        <w:rPr>
          <w:sz w:val="24"/>
          <w:szCs w:val="24"/>
        </w:rPr>
        <w:t>、</w:t>
      </w:r>
      <w:r>
        <w:rPr>
          <w:rFonts w:hint="eastAsia"/>
          <w:sz w:val="24"/>
          <w:szCs w:val="24"/>
        </w:rPr>
        <w:t>不分包或转包工程，按期按质完成业主单位工程项目</w:t>
      </w:r>
      <w:r>
        <w:rPr>
          <w:sz w:val="24"/>
          <w:szCs w:val="24"/>
        </w:rPr>
        <w:t>。</w:t>
      </w:r>
    </w:p>
    <w:p>
      <w:pPr>
        <w:spacing w:line="360" w:lineRule="auto"/>
        <w:ind w:firstLine="480" w:firstLineChars="200"/>
        <w:rPr>
          <w:sz w:val="24"/>
          <w:szCs w:val="24"/>
        </w:rPr>
      </w:pPr>
      <w:r>
        <w:rPr>
          <w:rFonts w:hint="eastAsia"/>
          <w:sz w:val="24"/>
          <w:szCs w:val="24"/>
        </w:rPr>
        <w:t>3</w:t>
      </w:r>
      <w:r>
        <w:rPr>
          <w:sz w:val="24"/>
          <w:szCs w:val="24"/>
        </w:rPr>
        <w:t>、</w:t>
      </w:r>
      <w:r>
        <w:rPr>
          <w:rFonts w:hint="eastAsia"/>
          <w:sz w:val="24"/>
          <w:szCs w:val="24"/>
        </w:rPr>
        <w:t>不以任何理由、任何形式向业主单位及相关人员行贿、馈赠礼品礼金、</w:t>
      </w:r>
      <w:r>
        <w:rPr>
          <w:sz w:val="24"/>
          <w:szCs w:val="24"/>
        </w:rPr>
        <w:t>有价证券、支付凭证或干股等</w:t>
      </w:r>
      <w:r>
        <w:rPr>
          <w:rFonts w:hint="eastAsia"/>
          <w:sz w:val="24"/>
          <w:szCs w:val="24"/>
        </w:rPr>
        <w:t>。</w:t>
      </w:r>
    </w:p>
    <w:p>
      <w:pPr>
        <w:spacing w:line="360" w:lineRule="auto"/>
        <w:ind w:firstLine="480" w:firstLineChars="200"/>
        <w:rPr>
          <w:sz w:val="24"/>
          <w:szCs w:val="24"/>
        </w:rPr>
      </w:pPr>
      <w:r>
        <w:rPr>
          <w:rFonts w:hint="eastAsia"/>
          <w:sz w:val="24"/>
          <w:szCs w:val="24"/>
        </w:rPr>
        <w:t>4、不以任何理由、任何形式为业主单位和相关人员</w:t>
      </w:r>
      <w:r>
        <w:rPr>
          <w:sz w:val="24"/>
          <w:szCs w:val="24"/>
        </w:rPr>
        <w:t>可能影响公正执行公务的宴请、旅游、健身和高档娱乐等活动。</w:t>
      </w:r>
    </w:p>
    <w:p>
      <w:pPr>
        <w:spacing w:line="360" w:lineRule="auto"/>
        <w:ind w:firstLine="480" w:firstLineChars="200"/>
        <w:rPr>
          <w:sz w:val="24"/>
          <w:szCs w:val="24"/>
        </w:rPr>
      </w:pPr>
      <w:r>
        <w:rPr>
          <w:rFonts w:hint="eastAsia"/>
          <w:sz w:val="24"/>
          <w:szCs w:val="24"/>
        </w:rPr>
        <w:t>5、不以任何理由、任何形式为业主单位和相关人员购置或</w:t>
      </w:r>
      <w:r>
        <w:rPr>
          <w:sz w:val="24"/>
          <w:szCs w:val="24"/>
        </w:rPr>
        <w:t>提供通讯工具、交通工具、高档生活</w:t>
      </w:r>
      <w:r>
        <w:rPr>
          <w:rFonts w:hint="eastAsia"/>
          <w:sz w:val="24"/>
          <w:szCs w:val="24"/>
        </w:rPr>
        <w:t>、</w:t>
      </w:r>
      <w:r>
        <w:rPr>
          <w:sz w:val="24"/>
          <w:szCs w:val="24"/>
        </w:rPr>
        <w:t>办公用品</w:t>
      </w:r>
      <w:r>
        <w:rPr>
          <w:rFonts w:hint="eastAsia"/>
          <w:sz w:val="24"/>
          <w:szCs w:val="24"/>
        </w:rPr>
        <w:t>、装修住房等</w:t>
      </w:r>
      <w:r>
        <w:rPr>
          <w:sz w:val="24"/>
          <w:szCs w:val="24"/>
        </w:rPr>
        <w:t>。</w:t>
      </w:r>
    </w:p>
    <w:p>
      <w:pPr>
        <w:spacing w:line="360" w:lineRule="auto"/>
        <w:ind w:firstLine="480" w:firstLineChars="200"/>
        <w:rPr>
          <w:sz w:val="24"/>
          <w:szCs w:val="24"/>
        </w:rPr>
      </w:pPr>
      <w:r>
        <w:rPr>
          <w:rFonts w:hint="eastAsia" w:ascii="Times New Roman" w:hAnsi="Times New Roman" w:eastAsia="宋体" w:cs="Times New Roman"/>
          <w:sz w:val="24"/>
          <w:szCs w:val="24"/>
        </w:rPr>
        <w:t>6、</w:t>
      </w:r>
      <w:r>
        <w:rPr>
          <w:rFonts w:hint="eastAsia"/>
          <w:sz w:val="24"/>
          <w:szCs w:val="24"/>
        </w:rPr>
        <w:t>不以任何理由、任何形式拉拢腐蚀业主单位相关人员近亲属。</w:t>
      </w:r>
    </w:p>
    <w:p>
      <w:pPr>
        <w:spacing w:line="360" w:lineRule="auto"/>
        <w:ind w:firstLine="480" w:firstLineChars="200"/>
        <w:rPr>
          <w:sz w:val="24"/>
          <w:szCs w:val="24"/>
        </w:rPr>
      </w:pPr>
      <w:r>
        <w:rPr>
          <w:rFonts w:hint="eastAsia"/>
          <w:sz w:val="24"/>
          <w:szCs w:val="24"/>
        </w:rPr>
        <w:t>7</w:t>
      </w:r>
      <w:r>
        <w:rPr>
          <w:sz w:val="24"/>
          <w:szCs w:val="24"/>
        </w:rPr>
        <w:t>、</w:t>
      </w:r>
      <w:r>
        <w:rPr>
          <w:rFonts w:hint="eastAsia"/>
          <w:sz w:val="24"/>
          <w:szCs w:val="24"/>
        </w:rPr>
        <w:t>不以任何理由、任何形式将工程项目分包给业主单位相关人员近亲属。</w:t>
      </w:r>
    </w:p>
    <w:p>
      <w:pPr>
        <w:spacing w:line="360" w:lineRule="auto"/>
        <w:ind w:firstLine="480" w:firstLineChars="200"/>
        <w:rPr>
          <w:sz w:val="24"/>
          <w:szCs w:val="24"/>
        </w:rPr>
      </w:pPr>
      <w:r>
        <w:rPr>
          <w:rFonts w:hint="eastAsia"/>
          <w:sz w:val="24"/>
          <w:szCs w:val="24"/>
        </w:rPr>
        <w:t>8</w:t>
      </w:r>
      <w:r>
        <w:rPr>
          <w:sz w:val="24"/>
          <w:szCs w:val="24"/>
        </w:rPr>
        <w:t>、不得为谋取私利擅自与</w:t>
      </w:r>
      <w:r>
        <w:rPr>
          <w:rFonts w:hint="eastAsia"/>
          <w:sz w:val="24"/>
          <w:szCs w:val="24"/>
        </w:rPr>
        <w:t>业主单位</w:t>
      </w:r>
      <w:r>
        <w:rPr>
          <w:sz w:val="24"/>
          <w:szCs w:val="24"/>
        </w:rPr>
        <w:t>工作人员就工程承包、工程费用、材料设备供应、工程量变动、工程验收、工程质量问题处理等进行私下商谈或者达成默契。</w:t>
      </w:r>
    </w:p>
    <w:p>
      <w:pPr>
        <w:spacing w:line="360" w:lineRule="auto"/>
        <w:ind w:firstLine="480" w:firstLineChars="200"/>
        <w:rPr>
          <w:sz w:val="24"/>
          <w:szCs w:val="24"/>
        </w:rPr>
      </w:pPr>
      <w:r>
        <w:rPr>
          <w:rFonts w:hint="eastAsia"/>
          <w:sz w:val="24"/>
          <w:szCs w:val="24"/>
        </w:rPr>
        <w:t>9、</w:t>
      </w:r>
      <w:r>
        <w:rPr>
          <w:sz w:val="24"/>
          <w:szCs w:val="24"/>
        </w:rPr>
        <w:t>不进行其他各种形式的商业贿赂活动。</w:t>
      </w:r>
    </w:p>
    <w:p>
      <w:pPr>
        <w:spacing w:line="360" w:lineRule="auto"/>
        <w:ind w:firstLine="480" w:firstLineChars="200"/>
        <w:rPr>
          <w:sz w:val="24"/>
          <w:szCs w:val="24"/>
        </w:rPr>
      </w:pPr>
      <w:r>
        <w:rPr>
          <w:rFonts w:hint="eastAsia"/>
          <w:sz w:val="24"/>
          <w:szCs w:val="24"/>
        </w:rPr>
        <w:t>10、对业主单位相关人员要求</w:t>
      </w:r>
      <w:r>
        <w:rPr>
          <w:sz w:val="24"/>
          <w:szCs w:val="24"/>
        </w:rPr>
        <w:t>报销</w:t>
      </w:r>
      <w:r>
        <w:rPr>
          <w:rFonts w:hint="eastAsia"/>
          <w:sz w:val="24"/>
          <w:szCs w:val="24"/>
        </w:rPr>
        <w:t>应由</w:t>
      </w:r>
      <w:r>
        <w:rPr>
          <w:sz w:val="24"/>
          <w:szCs w:val="24"/>
        </w:rPr>
        <w:t>个人支付的费用</w:t>
      </w:r>
      <w:r>
        <w:rPr>
          <w:rFonts w:hint="eastAsia"/>
          <w:sz w:val="24"/>
          <w:szCs w:val="24"/>
        </w:rPr>
        <w:t>或</w:t>
      </w:r>
      <w:r>
        <w:rPr>
          <w:sz w:val="24"/>
          <w:szCs w:val="24"/>
        </w:rPr>
        <w:t>推销、介绍或暗示使用特定人或特定品牌的工程材料等</w:t>
      </w:r>
      <w:r>
        <w:rPr>
          <w:rFonts w:hint="eastAsia"/>
          <w:sz w:val="24"/>
          <w:szCs w:val="24"/>
        </w:rPr>
        <w:t>违规违纪行为及时向有关组织报告</w:t>
      </w:r>
      <w:r>
        <w:rPr>
          <w:sz w:val="24"/>
          <w:szCs w:val="24"/>
        </w:rPr>
        <w:t>。</w:t>
      </w:r>
    </w:p>
    <w:p>
      <w:pPr>
        <w:spacing w:line="360" w:lineRule="auto"/>
        <w:ind w:firstLine="480" w:firstLineChars="200"/>
        <w:rPr>
          <w:sz w:val="24"/>
          <w:szCs w:val="24"/>
        </w:rPr>
      </w:pPr>
      <w:r>
        <w:rPr>
          <w:rFonts w:hint="eastAsia"/>
          <w:sz w:val="24"/>
          <w:szCs w:val="24"/>
        </w:rPr>
        <w:t>我方</w:t>
      </w:r>
      <w:r>
        <w:rPr>
          <w:sz w:val="24"/>
          <w:szCs w:val="24"/>
        </w:rPr>
        <w:t>将努力践行上述承诺，自觉接受社会和监督部门的监督，如有违反，愿接受</w:t>
      </w:r>
      <w:r>
        <w:rPr>
          <w:rFonts w:hint="eastAsia"/>
          <w:sz w:val="24"/>
          <w:szCs w:val="24"/>
        </w:rPr>
        <w:t>相关法律惩罚和</w:t>
      </w:r>
      <w:r>
        <w:rPr>
          <w:sz w:val="24"/>
          <w:szCs w:val="24"/>
        </w:rPr>
        <w:t>组织给予的严肃处理。</w:t>
      </w:r>
    </w:p>
    <w:p>
      <w:pPr>
        <w:spacing w:line="360" w:lineRule="auto"/>
        <w:ind w:firstLine="480" w:firstLineChars="200"/>
        <w:rPr>
          <w:sz w:val="24"/>
          <w:szCs w:val="24"/>
        </w:rPr>
      </w:pPr>
      <w:r>
        <w:rPr>
          <w:sz w:val="24"/>
          <w:szCs w:val="24"/>
        </w:rPr>
        <w:t>廉政承诺书一式两份，一份由承诺</w:t>
      </w:r>
      <w:r>
        <w:rPr>
          <w:rFonts w:hint="eastAsia"/>
          <w:sz w:val="24"/>
          <w:szCs w:val="24"/>
        </w:rPr>
        <w:t>方</w:t>
      </w:r>
      <w:r>
        <w:rPr>
          <w:sz w:val="24"/>
          <w:szCs w:val="24"/>
        </w:rPr>
        <w:t>保存，另一</w:t>
      </w:r>
      <w:r>
        <w:rPr>
          <w:rFonts w:hint="eastAsia"/>
          <w:sz w:val="24"/>
          <w:szCs w:val="24"/>
        </w:rPr>
        <w:t>份由招标人纪委</w:t>
      </w:r>
      <w:r>
        <w:rPr>
          <w:sz w:val="24"/>
          <w:szCs w:val="24"/>
        </w:rPr>
        <w:t>备案。</w:t>
      </w:r>
    </w:p>
    <w:p>
      <w:pPr>
        <w:widowControl/>
        <w:shd w:val="clear" w:color="auto" w:fill="FFFFFF"/>
        <w:spacing w:line="600" w:lineRule="exact"/>
        <w:jc w:val="center"/>
        <w:rPr>
          <w:rFonts w:ascii="仿宋" w:hAnsi="仿宋" w:eastAsia="仿宋" w:cs="Arial"/>
          <w:color w:val="444444"/>
          <w:kern w:val="0"/>
          <w:sz w:val="32"/>
          <w:szCs w:val="32"/>
        </w:rPr>
      </w:pPr>
    </w:p>
    <w:p>
      <w:pPr>
        <w:widowControl/>
        <w:shd w:val="clear" w:color="auto" w:fill="FFFFFF"/>
        <w:spacing w:line="600" w:lineRule="exact"/>
        <w:jc w:val="center"/>
        <w:rPr>
          <w:rFonts w:ascii="仿宋" w:hAnsi="仿宋" w:eastAsia="仿宋" w:cs="Arial"/>
          <w:color w:val="444444"/>
          <w:kern w:val="0"/>
          <w:sz w:val="32"/>
          <w:szCs w:val="32"/>
        </w:rPr>
      </w:pPr>
      <w:r>
        <w:rPr>
          <w:rFonts w:hint="eastAsia" w:ascii="仿宋" w:hAnsi="仿宋" w:eastAsia="仿宋" w:cs="Arial"/>
          <w:color w:val="444444"/>
          <w:kern w:val="0"/>
          <w:sz w:val="32"/>
          <w:szCs w:val="32"/>
        </w:rPr>
        <w:t xml:space="preserve">        </w:t>
      </w:r>
    </w:p>
    <w:p>
      <w:pPr>
        <w:spacing w:line="360" w:lineRule="auto"/>
        <w:jc w:val="center"/>
        <w:rPr>
          <w:sz w:val="24"/>
          <w:szCs w:val="24"/>
        </w:rPr>
      </w:pPr>
      <w:r>
        <w:rPr>
          <w:rFonts w:hint="eastAsia" w:ascii="仿宋" w:hAnsi="仿宋" w:eastAsia="仿宋" w:cs="Arial"/>
          <w:color w:val="444444"/>
          <w:kern w:val="0"/>
          <w:sz w:val="32"/>
          <w:szCs w:val="32"/>
        </w:rPr>
        <w:t xml:space="preserve">       </w:t>
      </w:r>
      <w:r>
        <w:rPr>
          <w:sz w:val="24"/>
          <w:szCs w:val="24"/>
        </w:rPr>
        <w:t>承诺</w:t>
      </w:r>
      <w:r>
        <w:rPr>
          <w:rFonts w:hint="eastAsia"/>
          <w:sz w:val="24"/>
          <w:szCs w:val="24"/>
        </w:rPr>
        <w:t>方</w:t>
      </w:r>
      <w:r>
        <w:rPr>
          <w:rFonts w:hint="eastAsia"/>
          <w:sz w:val="24"/>
          <w:szCs w:val="24"/>
          <w:lang w:eastAsia="zh-CN"/>
        </w:rPr>
        <w:t>（</w:t>
      </w:r>
      <w:r>
        <w:rPr>
          <w:rFonts w:hint="eastAsia"/>
          <w:sz w:val="24"/>
          <w:szCs w:val="24"/>
          <w:lang w:val="en-US" w:eastAsia="zh-CN"/>
        </w:rPr>
        <w:t>盖单位公章</w:t>
      </w:r>
      <w:r>
        <w:rPr>
          <w:rFonts w:hint="eastAsia"/>
          <w:sz w:val="24"/>
          <w:szCs w:val="24"/>
          <w:lang w:eastAsia="zh-CN"/>
        </w:rPr>
        <w:t>）</w:t>
      </w:r>
      <w:r>
        <w:rPr>
          <w:sz w:val="24"/>
          <w:szCs w:val="24"/>
        </w:rPr>
        <w:t>：</w:t>
      </w:r>
    </w:p>
    <w:p>
      <w:pPr>
        <w:spacing w:line="360" w:lineRule="auto"/>
        <w:jc w:val="center"/>
        <w:rPr>
          <w:sz w:val="24"/>
          <w:szCs w:val="24"/>
        </w:rPr>
      </w:pPr>
      <w:r>
        <w:rPr>
          <w:rFonts w:hint="eastAsia"/>
          <w:sz w:val="24"/>
          <w:szCs w:val="24"/>
        </w:rPr>
        <w:t xml:space="preserve">                     </w:t>
      </w:r>
      <w:r>
        <w:rPr>
          <w:sz w:val="24"/>
          <w:szCs w:val="24"/>
        </w:rPr>
        <w:t xml:space="preserve">                         年   </w:t>
      </w:r>
      <w:r>
        <w:rPr>
          <w:rFonts w:hint="eastAsia"/>
          <w:sz w:val="24"/>
          <w:szCs w:val="24"/>
          <w:lang w:val="en-US" w:eastAsia="zh-CN"/>
        </w:rPr>
        <w:t xml:space="preserve"> </w:t>
      </w:r>
      <w:r>
        <w:rPr>
          <w:sz w:val="24"/>
          <w:szCs w:val="24"/>
        </w:rPr>
        <w:t>月  </w:t>
      </w:r>
      <w:r>
        <w:rPr>
          <w:rFonts w:hint="eastAsia"/>
          <w:sz w:val="24"/>
          <w:szCs w:val="24"/>
          <w:lang w:val="en-US" w:eastAsia="zh-CN"/>
        </w:rPr>
        <w:t xml:space="preserve"> </w:t>
      </w:r>
      <w:r>
        <w:rPr>
          <w:sz w:val="24"/>
          <w:szCs w:val="24"/>
        </w:rPr>
        <w:t xml:space="preserve"> 日</w:t>
      </w:r>
    </w:p>
    <w:p>
      <w:pPr>
        <w:snapToGrid w:val="0"/>
        <w:spacing w:line="240" w:lineRule="atLeast"/>
        <w:jc w:val="center"/>
        <w:rPr>
          <w:rFonts w:hint="eastAsia"/>
          <w:b/>
          <w:bCs/>
          <w:sz w:val="28"/>
          <w:szCs w:val="28"/>
          <w:lang w:eastAsia="zh-CN"/>
        </w:rPr>
      </w:pPr>
      <w:r>
        <w:rPr>
          <w:rFonts w:hint="eastAsia"/>
          <w:b/>
          <w:bCs/>
          <w:sz w:val="28"/>
          <w:szCs w:val="28"/>
          <w:lang w:eastAsia="zh-CN"/>
        </w:rPr>
        <w:br w:type="page"/>
      </w:r>
      <w:r>
        <w:rPr>
          <w:rFonts w:hint="eastAsia"/>
          <w:b/>
          <w:bCs/>
          <w:sz w:val="28"/>
          <w:szCs w:val="28"/>
          <w:lang w:eastAsia="zh-CN"/>
        </w:rPr>
        <w:t>安徽省滁州市全椒县大墅镇汪店村村民委员会</w:t>
      </w:r>
    </w:p>
    <w:p>
      <w:pPr>
        <w:snapToGrid w:val="0"/>
        <w:spacing w:line="240" w:lineRule="atLeast"/>
        <w:jc w:val="center"/>
        <w:rPr>
          <w:rFonts w:hint="eastAsia" w:eastAsia="宋体"/>
          <w:b/>
          <w:bCs/>
          <w:sz w:val="28"/>
          <w:szCs w:val="28"/>
          <w:lang w:eastAsia="zh-CN"/>
        </w:rPr>
      </w:pPr>
      <w:r>
        <w:rPr>
          <w:rFonts w:hint="eastAsia"/>
          <w:b/>
          <w:bCs/>
          <w:sz w:val="28"/>
          <w:szCs w:val="28"/>
          <w:lang w:eastAsia="zh-CN"/>
        </w:rPr>
        <w:t>全椒县大墅镇汪店村宁西铁路绿化长廊土地复垦项目</w:t>
      </w:r>
    </w:p>
    <w:p>
      <w:pPr>
        <w:snapToGrid w:val="0"/>
        <w:spacing w:line="240" w:lineRule="atLeast"/>
        <w:jc w:val="center"/>
        <w:rPr>
          <w:b/>
          <w:bCs/>
          <w:sz w:val="28"/>
          <w:szCs w:val="28"/>
        </w:rPr>
      </w:pPr>
      <w:r>
        <w:rPr>
          <w:rFonts w:hint="eastAsia"/>
          <w:b/>
          <w:bCs/>
          <w:sz w:val="28"/>
          <w:szCs w:val="28"/>
        </w:rPr>
        <w:t>工程质量、安全、进度保证</w:t>
      </w:r>
      <w:r>
        <w:rPr>
          <w:b/>
          <w:bCs/>
          <w:sz w:val="28"/>
          <w:szCs w:val="28"/>
        </w:rPr>
        <w:t>承诺书</w:t>
      </w:r>
    </w:p>
    <w:p>
      <w:pPr>
        <w:rPr>
          <w:sz w:val="24"/>
          <w:szCs w:val="24"/>
        </w:rPr>
      </w:pPr>
    </w:p>
    <w:p>
      <w:pPr>
        <w:rPr>
          <w:sz w:val="24"/>
          <w:szCs w:val="24"/>
        </w:rPr>
      </w:pPr>
    </w:p>
    <w:p>
      <w:pPr>
        <w:spacing w:line="360" w:lineRule="auto"/>
        <w:rPr>
          <w:sz w:val="24"/>
          <w:szCs w:val="24"/>
        </w:rPr>
      </w:pPr>
      <w:r>
        <w:rPr>
          <w:sz w:val="24"/>
          <w:szCs w:val="24"/>
        </w:rPr>
        <w:t>本人以企业法定代表人的身份郑重承诺：</w:t>
      </w:r>
    </w:p>
    <w:p>
      <w:pPr>
        <w:spacing w:line="360" w:lineRule="auto"/>
        <w:ind w:firstLine="480" w:firstLineChars="200"/>
        <w:rPr>
          <w:sz w:val="24"/>
          <w:szCs w:val="24"/>
        </w:rPr>
      </w:pPr>
      <w:r>
        <w:rPr>
          <w:rFonts w:hint="eastAsia"/>
          <w:sz w:val="24"/>
          <w:szCs w:val="24"/>
        </w:rPr>
        <w:t>1、严格按招标文件、工程量清单、设计图纸进行施工，自觉接受建设单位、监理单位的监督管理，在自检合格后主动进行报监、复验，履行隐蔽工程验收、工程变更报批的相关程序，若有违反上述情况的行为发生，则愿意接受建设单位的处罚并从工程款中扣除，无需我方确认</w:t>
      </w:r>
      <w:r>
        <w:rPr>
          <w:sz w:val="24"/>
          <w:szCs w:val="24"/>
        </w:rPr>
        <w:t>。</w:t>
      </w:r>
    </w:p>
    <w:p>
      <w:pPr>
        <w:spacing w:line="360" w:lineRule="auto"/>
        <w:ind w:firstLine="480" w:firstLineChars="200"/>
        <w:rPr>
          <w:sz w:val="24"/>
          <w:szCs w:val="24"/>
        </w:rPr>
      </w:pPr>
      <w:r>
        <w:rPr>
          <w:sz w:val="24"/>
          <w:szCs w:val="24"/>
        </w:rPr>
        <w:t>2</w:t>
      </w:r>
      <w:r>
        <w:rPr>
          <w:rFonts w:hint="eastAsia"/>
          <w:sz w:val="24"/>
          <w:szCs w:val="24"/>
        </w:rPr>
        <w:t>、按照建设行政主管部门的要求进行安全文明施工，一切施工安全管理责任均由我方负责，施工中出现的一切安全责任、费用均由我方承担。</w:t>
      </w:r>
    </w:p>
    <w:p>
      <w:pPr>
        <w:spacing w:line="360" w:lineRule="auto"/>
        <w:ind w:firstLine="480" w:firstLineChars="200"/>
        <w:rPr>
          <w:sz w:val="24"/>
          <w:szCs w:val="24"/>
        </w:rPr>
      </w:pPr>
      <w:r>
        <w:rPr>
          <w:rFonts w:hint="eastAsia"/>
          <w:sz w:val="24"/>
          <w:szCs w:val="24"/>
        </w:rPr>
        <w:t>3、按合同约定工期完成工程并一次性验收合格，若因我方原因造成工期延误的，则愿意接受建设单位的处罚并从工程款中扣除，无需我方确认</w:t>
      </w:r>
      <w:r>
        <w:rPr>
          <w:sz w:val="24"/>
          <w:szCs w:val="24"/>
        </w:rPr>
        <w:t>。</w:t>
      </w:r>
    </w:p>
    <w:p>
      <w:pPr>
        <w:spacing w:line="360" w:lineRule="auto"/>
        <w:ind w:firstLine="480" w:firstLineChars="200"/>
        <w:rPr>
          <w:sz w:val="24"/>
          <w:szCs w:val="24"/>
        </w:rPr>
      </w:pPr>
      <w:r>
        <w:rPr>
          <w:rFonts w:hint="eastAsia"/>
          <w:sz w:val="24"/>
          <w:szCs w:val="24"/>
        </w:rPr>
        <w:t>4、竣工验收前提供</w:t>
      </w:r>
      <w:bookmarkStart w:id="21" w:name="_Hlk527208966"/>
      <w:r>
        <w:rPr>
          <w:rFonts w:hint="eastAsia"/>
          <w:sz w:val="24"/>
          <w:szCs w:val="24"/>
        </w:rPr>
        <w:t>完整有效的工程竣工资料</w:t>
      </w:r>
      <w:bookmarkEnd w:id="21"/>
      <w:r>
        <w:rPr>
          <w:rFonts w:hint="eastAsia"/>
          <w:sz w:val="24"/>
          <w:szCs w:val="24"/>
        </w:rPr>
        <w:t>（包括质量保证资料），否则建设单位可不予验收，并无条件接受建设单位提前使用，使用期的管理责任由我方承担；竣工验收后1</w:t>
      </w:r>
      <w:r>
        <w:rPr>
          <w:sz w:val="24"/>
          <w:szCs w:val="24"/>
        </w:rPr>
        <w:t>0</w:t>
      </w:r>
      <w:r>
        <w:rPr>
          <w:rFonts w:hint="eastAsia"/>
          <w:sz w:val="24"/>
          <w:szCs w:val="24"/>
        </w:rPr>
        <w:t>日内按建设单位委托的审计单位要求提交完整有效的工程结算资料，审计结果确认前建设单位可以拒付工程款且其责任由我方承担。</w:t>
      </w:r>
    </w:p>
    <w:p>
      <w:pPr>
        <w:spacing w:line="360" w:lineRule="auto"/>
        <w:ind w:firstLine="480" w:firstLineChars="200"/>
        <w:rPr>
          <w:sz w:val="24"/>
          <w:szCs w:val="24"/>
        </w:rPr>
      </w:pPr>
      <w:r>
        <w:rPr>
          <w:rFonts w:hint="eastAsia"/>
          <w:sz w:val="24"/>
          <w:szCs w:val="24"/>
        </w:rPr>
        <w:t>5、按合同约定付款的前提下，我方负责处理一切农民工工资纠纷，与建设单位无关。</w:t>
      </w:r>
    </w:p>
    <w:p>
      <w:pPr>
        <w:spacing w:line="360" w:lineRule="auto"/>
        <w:ind w:firstLine="482" w:firstLineChars="200"/>
        <w:rPr>
          <w:rFonts w:hint="eastAsia"/>
          <w:b/>
          <w:bCs/>
          <w:sz w:val="24"/>
          <w:szCs w:val="24"/>
        </w:rPr>
      </w:pPr>
      <w:r>
        <w:rPr>
          <w:rFonts w:hint="eastAsia"/>
          <w:b/>
          <w:bCs/>
          <w:sz w:val="24"/>
          <w:szCs w:val="24"/>
        </w:rPr>
        <w:t>6、本公司将安排负责人的项目经理现场管理工程，若出现“因施工管理混乱、质量控制不到位、偷工减料，施工安全隐患，进度明显滞后等不规范情况被招标人约谈2次以上的”或“未及时办理中标手续签订施工合同”，凭相关记录将自动进入招标人及其代理机构的“黑名单”，不得参加此招标人、代理机构组织的所有工程的招投标！</w:t>
      </w:r>
    </w:p>
    <w:p>
      <w:pPr>
        <w:spacing w:line="360" w:lineRule="auto"/>
        <w:ind w:firstLine="480" w:firstLineChars="200"/>
        <w:rPr>
          <w:sz w:val="24"/>
          <w:szCs w:val="24"/>
        </w:rPr>
      </w:pPr>
      <w:r>
        <w:rPr>
          <w:sz w:val="24"/>
          <w:szCs w:val="24"/>
        </w:rPr>
        <w:t>本公司及法定代表人若有违反承诺内容的行为，自愿依法接受取消投标资格、记入信用档案、取消中标资格、没收投标保证金</w:t>
      </w:r>
      <w:r>
        <w:rPr>
          <w:rFonts w:hint="eastAsia"/>
          <w:sz w:val="24"/>
          <w:szCs w:val="24"/>
        </w:rPr>
        <w:t>、履约保证金</w:t>
      </w:r>
      <w:r>
        <w:rPr>
          <w:sz w:val="24"/>
          <w:szCs w:val="24"/>
        </w:rPr>
        <w:t>等有关处理，愿意承担法律责任，给招标人造成损失的，依法承担赔偿责任。</w:t>
      </w:r>
    </w:p>
    <w:p>
      <w:pPr>
        <w:spacing w:line="360" w:lineRule="auto"/>
        <w:ind w:firstLine="480" w:firstLineChars="200"/>
        <w:rPr>
          <w:rFonts w:hint="eastAsia"/>
          <w:sz w:val="24"/>
          <w:szCs w:val="24"/>
        </w:rPr>
      </w:pPr>
    </w:p>
    <w:p>
      <w:pPr>
        <w:spacing w:line="480" w:lineRule="auto"/>
        <w:ind w:firstLine="5520" w:firstLineChars="2300"/>
        <w:jc w:val="both"/>
        <w:rPr>
          <w:sz w:val="24"/>
          <w:szCs w:val="24"/>
        </w:rPr>
      </w:pPr>
      <w:r>
        <w:rPr>
          <w:sz w:val="24"/>
          <w:szCs w:val="24"/>
        </w:rPr>
        <w:t>投标人名称</w:t>
      </w:r>
      <w:r>
        <w:rPr>
          <w:rFonts w:hint="eastAsia"/>
          <w:sz w:val="24"/>
          <w:szCs w:val="24"/>
          <w:lang w:eastAsia="zh-CN"/>
        </w:rPr>
        <w:t>（</w:t>
      </w:r>
      <w:r>
        <w:rPr>
          <w:rFonts w:hint="eastAsia"/>
          <w:sz w:val="24"/>
          <w:szCs w:val="24"/>
          <w:lang w:val="en-US" w:eastAsia="zh-CN"/>
        </w:rPr>
        <w:t>盖单位公章</w:t>
      </w:r>
      <w:r>
        <w:rPr>
          <w:rFonts w:hint="eastAsia"/>
          <w:sz w:val="24"/>
          <w:szCs w:val="24"/>
          <w:lang w:eastAsia="zh-CN"/>
        </w:rPr>
        <w:t>）</w:t>
      </w:r>
      <w:r>
        <w:rPr>
          <w:sz w:val="24"/>
          <w:szCs w:val="24"/>
        </w:rPr>
        <w:t>：</w:t>
      </w:r>
    </w:p>
    <w:p>
      <w:pPr>
        <w:spacing w:line="480" w:lineRule="auto"/>
        <w:ind w:firstLine="5520" w:firstLineChars="2300"/>
        <w:jc w:val="both"/>
        <w:rPr>
          <w:rFonts w:hint="eastAsia" w:eastAsia="宋体"/>
          <w:sz w:val="24"/>
          <w:szCs w:val="24"/>
          <w:lang w:eastAsia="zh-CN"/>
        </w:rPr>
      </w:pPr>
      <w:r>
        <w:rPr>
          <w:sz w:val="24"/>
          <w:szCs w:val="24"/>
        </w:rPr>
        <w:t>法定代表人</w:t>
      </w:r>
      <w:r>
        <w:rPr>
          <w:rFonts w:hint="eastAsia"/>
          <w:sz w:val="24"/>
          <w:szCs w:val="24"/>
          <w:lang w:eastAsia="zh-CN"/>
        </w:rPr>
        <w:t>（签字或盖章）</w:t>
      </w:r>
      <w:r>
        <w:rPr>
          <w:sz w:val="24"/>
          <w:szCs w:val="24"/>
        </w:rPr>
        <w:t>：</w:t>
      </w:r>
    </w:p>
    <w:p>
      <w:pPr>
        <w:spacing w:line="400" w:lineRule="atLeast"/>
        <w:ind w:right="480" w:firstLine="3120" w:firstLineChars="1300"/>
        <w:jc w:val="center"/>
        <w:rPr>
          <w:rFonts w:hint="eastAsia"/>
          <w:bCs/>
          <w:sz w:val="24"/>
          <w:szCs w:val="24"/>
        </w:rPr>
      </w:pPr>
      <w:r>
        <w:rPr>
          <w:rFonts w:hint="eastAsia"/>
          <w:bCs/>
          <w:sz w:val="24"/>
          <w:szCs w:val="24"/>
          <w:lang w:val="en-US" w:eastAsia="zh-CN"/>
        </w:rPr>
        <w:t xml:space="preserve">                      </w:t>
      </w:r>
      <w:r>
        <w:rPr>
          <w:bCs/>
          <w:sz w:val="24"/>
          <w:szCs w:val="24"/>
        </w:rPr>
        <w:t>年      月      日</w:t>
      </w:r>
    </w:p>
    <w:p>
      <w:pPr>
        <w:pStyle w:val="15"/>
        <w:rPr>
          <w:rFonts w:cs="宋体"/>
          <w:b/>
          <w:bCs/>
          <w:sz w:val="32"/>
          <w:szCs w:val="32"/>
        </w:rPr>
      </w:pPr>
    </w:p>
    <w:p>
      <w:pPr>
        <w:jc w:val="center"/>
        <w:rPr>
          <w:rFonts w:cs="宋体"/>
          <w:b/>
          <w:bCs/>
          <w:sz w:val="32"/>
          <w:szCs w:val="32"/>
        </w:rPr>
      </w:pPr>
    </w:p>
    <w:p>
      <w:pPr>
        <w:spacing w:line="360" w:lineRule="auto"/>
        <w:jc w:val="right"/>
        <w:rPr>
          <w:rFonts w:hint="eastAsia" w:ascii="宋体" w:hAnsi="宋体" w:eastAsia="宋体" w:cs="宋体"/>
          <w:b/>
          <w:color w:val="000000"/>
          <w:sz w:val="48"/>
          <w:szCs w:val="48"/>
          <w:u w:val="single"/>
        </w:rPr>
      </w:pPr>
      <w:r>
        <w:rPr>
          <w:rFonts w:hint="eastAsia" w:ascii="宋体" w:hAnsi="宋体" w:eastAsia="宋体" w:cs="宋体"/>
          <w:b/>
          <w:color w:val="000000"/>
          <w:sz w:val="28"/>
          <w:szCs w:val="28"/>
        </w:rPr>
        <w:t>正本/副本</w:t>
      </w:r>
    </w:p>
    <w:p>
      <w:pPr>
        <w:spacing w:line="360" w:lineRule="auto"/>
        <w:jc w:val="center"/>
        <w:rPr>
          <w:rFonts w:hint="eastAsia" w:ascii="宋体" w:hAnsi="宋体" w:eastAsia="宋体" w:cs="宋体"/>
          <w:b/>
          <w:color w:val="000000"/>
          <w:sz w:val="48"/>
          <w:szCs w:val="48"/>
        </w:rPr>
      </w:pPr>
      <w:r>
        <w:rPr>
          <w:rFonts w:hint="eastAsia" w:ascii="宋体" w:hAnsi="宋体" w:eastAsia="宋体" w:cs="宋体"/>
          <w:b/>
          <w:color w:val="000000"/>
          <w:sz w:val="48"/>
          <w:szCs w:val="48"/>
          <w:u w:val="single"/>
        </w:rPr>
        <w:t xml:space="preserve">                     </w:t>
      </w:r>
      <w:r>
        <w:rPr>
          <w:rFonts w:hint="eastAsia" w:ascii="宋体" w:hAnsi="宋体" w:eastAsia="宋体" w:cs="宋体"/>
          <w:b/>
          <w:color w:val="000000"/>
          <w:sz w:val="48"/>
          <w:szCs w:val="48"/>
        </w:rPr>
        <w:t>项目</w:t>
      </w:r>
    </w:p>
    <w:p>
      <w:pPr>
        <w:jc w:val="center"/>
        <w:rPr>
          <w:sz w:val="20"/>
          <w:szCs w:val="20"/>
        </w:rPr>
      </w:pPr>
    </w:p>
    <w:p>
      <w:pPr>
        <w:rPr>
          <w:sz w:val="20"/>
          <w:szCs w:val="20"/>
        </w:rPr>
      </w:pPr>
    </w:p>
    <w:p>
      <w:pPr>
        <w:jc w:val="center"/>
        <w:rPr>
          <w:sz w:val="44"/>
          <w:szCs w:val="44"/>
        </w:rPr>
      </w:pPr>
      <w:r>
        <w:rPr>
          <w:rFonts w:hAnsi="宋体"/>
          <w:sz w:val="44"/>
          <w:szCs w:val="44"/>
        </w:rPr>
        <w:t>投</w:t>
      </w:r>
      <w:r>
        <w:rPr>
          <w:sz w:val="44"/>
          <w:szCs w:val="44"/>
        </w:rPr>
        <w:t xml:space="preserve">  </w:t>
      </w:r>
      <w:r>
        <w:rPr>
          <w:rFonts w:hAnsi="宋体"/>
          <w:sz w:val="44"/>
          <w:szCs w:val="44"/>
        </w:rPr>
        <w:t>标</w:t>
      </w:r>
      <w:r>
        <w:rPr>
          <w:sz w:val="44"/>
          <w:szCs w:val="44"/>
        </w:rPr>
        <w:t xml:space="preserve">  </w:t>
      </w:r>
      <w:r>
        <w:rPr>
          <w:rFonts w:hAnsi="宋体"/>
          <w:sz w:val="44"/>
          <w:szCs w:val="44"/>
        </w:rPr>
        <w:t>文</w:t>
      </w:r>
      <w:r>
        <w:rPr>
          <w:sz w:val="44"/>
          <w:szCs w:val="44"/>
        </w:rPr>
        <w:t xml:space="preserve">  </w:t>
      </w:r>
      <w:r>
        <w:rPr>
          <w:rFonts w:hAnsi="宋体"/>
          <w:sz w:val="44"/>
          <w:szCs w:val="44"/>
        </w:rPr>
        <w:t>件</w:t>
      </w:r>
      <w:r>
        <w:rPr>
          <w:sz w:val="44"/>
          <w:szCs w:val="44"/>
        </w:rPr>
        <w:t xml:space="preserve">  </w:t>
      </w:r>
      <w:r>
        <w:rPr>
          <w:rFonts w:hAnsi="宋体"/>
          <w:sz w:val="44"/>
          <w:szCs w:val="44"/>
        </w:rPr>
        <w:t>二</w:t>
      </w:r>
    </w:p>
    <w:p>
      <w:pPr>
        <w:jc w:val="center"/>
        <w:rPr>
          <w:sz w:val="44"/>
          <w:szCs w:val="44"/>
        </w:rPr>
      </w:pPr>
      <w:r>
        <w:rPr>
          <w:rFonts w:hAnsi="宋体"/>
          <w:sz w:val="44"/>
          <w:szCs w:val="44"/>
        </w:rPr>
        <w:t>（商务标文件）</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480" w:lineRule="auto"/>
        <w:rPr>
          <w:sz w:val="28"/>
          <w:szCs w:val="28"/>
        </w:rPr>
      </w:pPr>
    </w:p>
    <w:p>
      <w:pPr>
        <w:spacing w:line="480" w:lineRule="auto"/>
        <w:rPr>
          <w:sz w:val="28"/>
          <w:szCs w:val="28"/>
        </w:rPr>
      </w:pPr>
    </w:p>
    <w:p>
      <w:pPr>
        <w:spacing w:line="600" w:lineRule="auto"/>
        <w:jc w:val="center"/>
        <w:rPr>
          <w:sz w:val="28"/>
          <w:szCs w:val="28"/>
          <w:u w:val="single"/>
        </w:rPr>
      </w:pPr>
      <w:r>
        <w:rPr>
          <w:rFonts w:hAnsi="宋体"/>
          <w:sz w:val="28"/>
          <w:szCs w:val="28"/>
        </w:rPr>
        <w:t>投标人：</w:t>
      </w:r>
      <w:r>
        <w:rPr>
          <w:sz w:val="28"/>
          <w:szCs w:val="28"/>
          <w:u w:val="single"/>
        </w:rPr>
        <w:t xml:space="preserve">                              </w:t>
      </w:r>
      <w:r>
        <w:rPr>
          <w:rFonts w:hint="eastAsia"/>
          <w:sz w:val="28"/>
          <w:szCs w:val="28"/>
          <w:u w:val="single"/>
          <w:lang w:val="en-US" w:eastAsia="zh-CN"/>
        </w:rPr>
        <w:t xml:space="preserve"> </w:t>
      </w:r>
      <w:r>
        <w:rPr>
          <w:rFonts w:hAnsi="宋体"/>
          <w:sz w:val="28"/>
          <w:szCs w:val="28"/>
        </w:rPr>
        <w:t>（盖单位</w:t>
      </w:r>
      <w:r>
        <w:rPr>
          <w:rFonts w:hint="eastAsia" w:hAnsi="宋体"/>
          <w:sz w:val="28"/>
          <w:szCs w:val="28"/>
          <w:lang w:val="en-US" w:eastAsia="zh-CN"/>
        </w:rPr>
        <w:t>公</w:t>
      </w:r>
      <w:r>
        <w:rPr>
          <w:rFonts w:hAnsi="宋体"/>
          <w:sz w:val="28"/>
          <w:szCs w:val="28"/>
        </w:rPr>
        <w:t>章）</w:t>
      </w:r>
    </w:p>
    <w:p>
      <w:pPr>
        <w:spacing w:line="600" w:lineRule="auto"/>
        <w:jc w:val="center"/>
        <w:rPr>
          <w:sz w:val="28"/>
          <w:szCs w:val="28"/>
        </w:rPr>
      </w:pPr>
      <w:r>
        <w:rPr>
          <w:rFonts w:hAnsi="宋体"/>
          <w:sz w:val="28"/>
          <w:szCs w:val="28"/>
        </w:rPr>
        <w:t>法定代表人或其委托代理人：</w:t>
      </w:r>
      <w:r>
        <w:rPr>
          <w:sz w:val="28"/>
          <w:szCs w:val="28"/>
          <w:u w:val="single"/>
        </w:rPr>
        <w:t xml:space="preserve">                </w:t>
      </w:r>
      <w:r>
        <w:rPr>
          <w:rFonts w:hAnsi="宋体"/>
          <w:sz w:val="28"/>
          <w:szCs w:val="28"/>
        </w:rPr>
        <w:t>（</w:t>
      </w:r>
      <w:r>
        <w:rPr>
          <w:rFonts w:hint="eastAsia" w:hAnsi="宋体"/>
          <w:sz w:val="28"/>
          <w:szCs w:val="28"/>
          <w:lang w:eastAsia="zh-CN"/>
        </w:rPr>
        <w:t>签字或盖章</w:t>
      </w:r>
      <w:r>
        <w:rPr>
          <w:rFonts w:hAnsi="宋体"/>
          <w:sz w:val="28"/>
          <w:szCs w:val="28"/>
        </w:rPr>
        <w:t>）</w:t>
      </w:r>
    </w:p>
    <w:p>
      <w:pPr>
        <w:spacing w:line="600" w:lineRule="auto"/>
        <w:ind w:firstLine="1960" w:firstLineChars="700"/>
        <w:jc w:val="both"/>
        <w:rPr>
          <w:rFonts w:hAnsi="宋体"/>
          <w:sz w:val="28"/>
          <w:szCs w:val="28"/>
        </w:rPr>
      </w:pPr>
      <w:r>
        <w:rPr>
          <w:rFonts w:hint="eastAsia"/>
          <w:sz w:val="28"/>
          <w:szCs w:val="28"/>
          <w:u w:val="none"/>
          <w:lang w:val="en-US" w:eastAsia="zh-CN"/>
        </w:rPr>
        <w:t>日 期：</w:t>
      </w:r>
      <w:r>
        <w:rPr>
          <w:sz w:val="28"/>
          <w:szCs w:val="28"/>
          <w:u w:val="single"/>
        </w:rPr>
        <w:t xml:space="preserve">        </w:t>
      </w:r>
      <w:r>
        <w:rPr>
          <w:rFonts w:hAnsi="宋体"/>
          <w:sz w:val="28"/>
          <w:szCs w:val="28"/>
        </w:rPr>
        <w:t>年</w:t>
      </w:r>
      <w:r>
        <w:rPr>
          <w:sz w:val="28"/>
          <w:szCs w:val="28"/>
          <w:u w:val="single"/>
        </w:rPr>
        <w:t xml:space="preserve">        </w:t>
      </w:r>
      <w:r>
        <w:rPr>
          <w:rFonts w:hAnsi="宋体"/>
          <w:sz w:val="28"/>
          <w:szCs w:val="28"/>
        </w:rPr>
        <w:t>月</w:t>
      </w:r>
      <w:r>
        <w:rPr>
          <w:sz w:val="28"/>
          <w:szCs w:val="28"/>
          <w:u w:val="single"/>
        </w:rPr>
        <w:t xml:space="preserve">        </w:t>
      </w:r>
      <w:r>
        <w:rPr>
          <w:rFonts w:hAnsi="宋体"/>
          <w:sz w:val="28"/>
          <w:szCs w:val="28"/>
        </w:rPr>
        <w:t>日</w:t>
      </w:r>
    </w:p>
    <w:p>
      <w:pPr>
        <w:spacing w:before="156" w:beforeLines="50" w:after="156" w:afterLines="50"/>
        <w:rPr>
          <w:rFonts w:hint="eastAsia" w:ascii="宋体" w:hAnsi="宋体" w:cs="宋体"/>
          <w:sz w:val="24"/>
          <w:szCs w:val="24"/>
        </w:rPr>
      </w:pPr>
      <w:r>
        <w:rPr>
          <w:rFonts w:hAnsi="宋体"/>
          <w:sz w:val="28"/>
          <w:szCs w:val="28"/>
        </w:rPr>
        <w:br w:type="page"/>
      </w:r>
      <w:r>
        <w:rPr>
          <w:rFonts w:hint="eastAsia" w:ascii="宋体" w:hAnsi="宋体" w:cs="宋体"/>
          <w:b/>
          <w:bCs/>
          <w:sz w:val="28"/>
          <w:szCs w:val="28"/>
        </w:rPr>
        <w:t>投标文件</w:t>
      </w:r>
      <w:r>
        <w:rPr>
          <w:rFonts w:hint="eastAsia" w:ascii="宋体" w:hAnsi="宋体" w:cs="宋体"/>
          <w:b/>
          <w:bCs/>
          <w:sz w:val="28"/>
          <w:szCs w:val="28"/>
          <w:lang w:val="en-US" w:eastAsia="zh-CN"/>
        </w:rPr>
        <w:t>二</w:t>
      </w:r>
      <w:r>
        <w:rPr>
          <w:rFonts w:hint="eastAsia" w:ascii="宋体" w:hAnsi="宋体" w:cs="宋体"/>
          <w:b/>
          <w:bCs/>
          <w:sz w:val="28"/>
          <w:szCs w:val="28"/>
        </w:rPr>
        <w:t>：商务标文件目录</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投标函</w:t>
      </w:r>
      <w:r>
        <w:rPr>
          <w:rFonts w:hint="eastAsia" w:ascii="宋体" w:hAnsi="宋体" w:eastAsia="宋体" w:cs="宋体"/>
          <w:sz w:val="24"/>
          <w:szCs w:val="24"/>
        </w:rPr>
        <w:t>；</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诚信投标承诺书；</w:t>
      </w:r>
    </w:p>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中小微企业声明函</w:t>
      </w:r>
    </w:p>
    <w:p>
      <w:pPr>
        <w:pStyle w:val="6"/>
        <w:jc w:val="center"/>
        <w:rPr>
          <w:rFonts w:hAnsi="宋体"/>
          <w:sz w:val="24"/>
          <w:szCs w:val="24"/>
        </w:rPr>
      </w:pPr>
      <w:bookmarkStart w:id="22" w:name="_Toc513021434"/>
      <w:r>
        <w:rPr>
          <w:rFonts w:ascii="Times New Roman"/>
          <w:sz w:val="32"/>
          <w:szCs w:val="20"/>
        </w:rPr>
        <w:br w:type="page"/>
      </w:r>
      <w:r>
        <w:rPr>
          <w:rFonts w:hint="eastAsia" w:ascii="Times New Roman"/>
          <w:sz w:val="32"/>
          <w:szCs w:val="20"/>
          <w:lang w:val="en-US" w:eastAsia="zh-CN"/>
        </w:rPr>
        <w:t>一</w:t>
      </w:r>
      <w:r>
        <w:rPr>
          <w:rFonts w:ascii="Times New Roman"/>
          <w:sz w:val="32"/>
          <w:szCs w:val="20"/>
        </w:rPr>
        <w:t>、投</w:t>
      </w:r>
      <w:r>
        <w:rPr>
          <w:rFonts w:ascii="Times New Roman" w:hAnsi="Times New Roman"/>
          <w:sz w:val="32"/>
          <w:szCs w:val="20"/>
        </w:rPr>
        <w:t xml:space="preserve"> </w:t>
      </w:r>
      <w:r>
        <w:rPr>
          <w:rFonts w:ascii="Times New Roman"/>
          <w:sz w:val="32"/>
          <w:szCs w:val="20"/>
        </w:rPr>
        <w:t>标</w:t>
      </w:r>
      <w:r>
        <w:rPr>
          <w:rFonts w:ascii="Times New Roman" w:hAnsi="Times New Roman"/>
          <w:sz w:val="32"/>
          <w:szCs w:val="20"/>
        </w:rPr>
        <w:t xml:space="preserve"> </w:t>
      </w:r>
      <w:r>
        <w:rPr>
          <w:rFonts w:ascii="Times New Roman"/>
          <w:sz w:val="32"/>
          <w:szCs w:val="20"/>
        </w:rPr>
        <w:t>函</w:t>
      </w:r>
      <w:bookmarkEnd w:id="22"/>
    </w:p>
    <w:p>
      <w:pPr>
        <w:spacing w:line="400" w:lineRule="exact"/>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安徽省滁州市全椒县大墅镇汪店村村民委员会</w:t>
      </w:r>
      <w:r>
        <w:rPr>
          <w:rFonts w:hint="eastAsia" w:ascii="宋体" w:hAnsi="宋体" w:eastAsia="宋体" w:cs="宋体"/>
          <w:sz w:val="24"/>
          <w:szCs w:val="24"/>
          <w:u w:val="single"/>
        </w:rPr>
        <w:t xml:space="preserve">    （招标人）      </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1、根据你方招标工程项目编号为</w:t>
      </w:r>
      <w:r>
        <w:rPr>
          <w:rFonts w:hint="eastAsia" w:ascii="宋体" w:hAnsi="宋体" w:eastAsia="宋体" w:cs="宋体"/>
          <w:sz w:val="24"/>
          <w:szCs w:val="24"/>
          <w:u w:val="single"/>
        </w:rPr>
        <w:t xml:space="preserve">  /   </w:t>
      </w:r>
      <w:r>
        <w:rPr>
          <w:rFonts w:hint="eastAsia" w:ascii="宋体" w:hAnsi="宋体" w:eastAsia="宋体" w:cs="宋体"/>
          <w:sz w:val="24"/>
          <w:szCs w:val="24"/>
        </w:rPr>
        <w:t>的</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全椒县大墅镇汪店村宁西铁路绿化长廊土地复垦项目</w:t>
      </w:r>
      <w:r>
        <w:rPr>
          <w:rFonts w:hint="eastAsia" w:ascii="宋体" w:hAnsi="宋体" w:eastAsia="宋体" w:cs="宋体"/>
          <w:sz w:val="24"/>
          <w:szCs w:val="24"/>
        </w:rPr>
        <w:t>招标文件，遵照《中华人民共和国招标投标法》等有关规定，经踏勘项目现场和研究上述招标文件的投标须知、合同条件、技术规范、图纸、工程量清单和其他有关文件后，我方愿以</w:t>
      </w:r>
      <w:r>
        <w:rPr>
          <w:rFonts w:hint="eastAsia" w:ascii="宋体" w:hAnsi="宋体" w:eastAsia="宋体" w:cs="宋体"/>
          <w:sz w:val="24"/>
          <w:szCs w:val="24"/>
          <w:u w:val="single"/>
        </w:rPr>
        <w:t xml:space="preserve"> 下述（币种，金额、单位）       </w:t>
      </w:r>
      <w:r>
        <w:rPr>
          <w:rFonts w:hint="eastAsia" w:ascii="宋体" w:hAnsi="宋体" w:eastAsia="宋体" w:cs="宋体"/>
          <w:sz w:val="24"/>
          <w:szCs w:val="24"/>
        </w:rPr>
        <w:t>的投标总报价（含人工费调整及安全文明施工费、环境保护费、报建费等一切应该由承包人支付或垫付的行政性收费、规费）承包上述工程的施工、竣工，并承担任何质量缺陷保修责任。</w:t>
      </w:r>
    </w:p>
    <w:p>
      <w:pPr>
        <w:numPr>
          <w:ilvl w:val="0"/>
          <w:numId w:val="0"/>
        </w:numPr>
        <w:spacing w:line="440" w:lineRule="exact"/>
        <w:ind w:firstLine="464" w:firstLineChars="200"/>
        <w:rPr>
          <w:rFonts w:hint="eastAsia" w:ascii="宋体" w:hAnsi="宋体" w:eastAsia="宋体" w:cs="宋体"/>
          <w:spacing w:val="-4"/>
          <w:sz w:val="24"/>
          <w:szCs w:val="24"/>
        </w:rPr>
      </w:pPr>
      <w:r>
        <w:rPr>
          <w:rFonts w:hint="default" w:ascii="宋体" w:hAnsi="宋体" w:eastAsia="宋体" w:cs="宋体"/>
          <w:spacing w:val="-4"/>
          <w:kern w:val="2"/>
          <w:sz w:val="24"/>
          <w:szCs w:val="24"/>
          <w:lang w:val="en-US" w:eastAsia="zh-CN" w:bidi="ar-SA"/>
        </w:rPr>
        <w:t>2、</w:t>
      </w:r>
      <w:r>
        <w:rPr>
          <w:rFonts w:hint="eastAsia" w:ascii="宋体" w:hAnsi="宋体" w:eastAsia="宋体" w:cs="宋体"/>
          <w:spacing w:val="-4"/>
          <w:sz w:val="24"/>
          <w:szCs w:val="24"/>
        </w:rPr>
        <w:t>我方已详细审核全部招标文件及有关附件，承诺招标文件及有关附件中所有条款。</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3、一旦我方中标，我方将派出本工程负责人，保证在接到开工通知书后</w:t>
      </w:r>
      <w:r>
        <w:rPr>
          <w:rFonts w:hint="eastAsia" w:ascii="宋体" w:hAnsi="宋体" w:eastAsia="宋体" w:cs="宋体"/>
          <w:sz w:val="24"/>
          <w:szCs w:val="24"/>
          <w:u w:val="single"/>
        </w:rPr>
        <w:t xml:space="preserve">  3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日内开始本工程的施工，并在</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20个日历天</w:t>
      </w:r>
      <w:r>
        <w:rPr>
          <w:rFonts w:hint="eastAsia" w:ascii="宋体" w:hAnsi="宋体" w:eastAsia="宋体" w:cs="宋体"/>
          <w:sz w:val="24"/>
          <w:szCs w:val="24"/>
        </w:rPr>
        <w:t>（工期）内完成本合同的施工，并且同时承诺响应工程质量达到</w:t>
      </w:r>
      <w:r>
        <w:rPr>
          <w:rFonts w:hint="eastAsia" w:ascii="宋体" w:hAnsi="宋体" w:eastAsia="宋体" w:cs="宋体"/>
          <w:sz w:val="24"/>
          <w:szCs w:val="24"/>
          <w:u w:val="single"/>
        </w:rPr>
        <w:t xml:space="preserve">    合格   </w:t>
      </w:r>
      <w:r>
        <w:rPr>
          <w:rFonts w:hint="eastAsia" w:ascii="宋体" w:hAnsi="宋体" w:eastAsia="宋体" w:cs="宋体"/>
          <w:sz w:val="24"/>
          <w:szCs w:val="24"/>
        </w:rPr>
        <w:t>标准，并移交整个工程。</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4、随本投标书，我方同时按照招标文件的要求提交了的投标保证金。如果我方在本投标书有效期内撤回投标书，或在中标通知书下达后</w:t>
      </w:r>
      <w:r>
        <w:rPr>
          <w:rFonts w:hint="eastAsia" w:ascii="宋体" w:hAnsi="宋体" w:eastAsia="宋体" w:cs="宋体"/>
          <w:sz w:val="24"/>
          <w:szCs w:val="24"/>
          <w:u w:val="single"/>
        </w:rPr>
        <w:t xml:space="preserve">  3  </w:t>
      </w:r>
      <w:r>
        <w:rPr>
          <w:rFonts w:hint="eastAsia" w:ascii="宋体" w:hAnsi="宋体" w:eastAsia="宋体" w:cs="宋体"/>
          <w:sz w:val="24"/>
          <w:szCs w:val="24"/>
        </w:rPr>
        <w:t>天内未能或拒绝签订合同书，或自行转标，贵单位有权没收投标保证金，并另选中标单位。</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5、如果我方中标我方将按照招标文件的规定提交</w:t>
      </w:r>
      <w:r>
        <w:rPr>
          <w:rFonts w:hint="eastAsia" w:ascii="宋体" w:hAnsi="宋体" w:eastAsia="宋体" w:cs="宋体"/>
          <w:sz w:val="24"/>
          <w:szCs w:val="24"/>
          <w:u w:val="single"/>
        </w:rPr>
        <w:t xml:space="preserve">  （中标价</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 xml:space="preserve">%）  </w:t>
      </w:r>
      <w:r>
        <w:rPr>
          <w:rFonts w:hint="eastAsia" w:ascii="宋体" w:hAnsi="宋体" w:eastAsia="宋体" w:cs="宋体"/>
          <w:sz w:val="24"/>
          <w:szCs w:val="24"/>
        </w:rPr>
        <w:t>万元作为履约担保。</w:t>
      </w:r>
    </w:p>
    <w:p>
      <w:pPr>
        <w:spacing w:line="44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rPr>
        <w:t>6、我公司指定下列联系方式</w:t>
      </w:r>
      <w:r>
        <w:rPr>
          <w:rFonts w:hint="eastAsia" w:ascii="宋体" w:hAnsi="宋体" w:eastAsia="宋体" w:cs="宋体"/>
          <w:sz w:val="24"/>
          <w:szCs w:val="24"/>
          <w:u w:val="none"/>
          <w:lang w:eastAsia="zh-CN"/>
        </w:rPr>
        <w:t>邮箱</w:t>
      </w:r>
      <w:r>
        <w:rPr>
          <w:rFonts w:hint="eastAsia" w:ascii="宋体" w:hAnsi="宋体" w:eastAsia="宋体" w:cs="宋体"/>
          <w:sz w:val="24"/>
          <w:szCs w:val="24"/>
          <w:u w:val="none"/>
        </w:rPr>
        <w:t>：</w:t>
      </w:r>
      <w:r>
        <w:rPr>
          <w:rFonts w:hint="eastAsia" w:ascii="宋体" w:hAnsi="宋体" w:eastAsia="宋体" w:cs="宋体"/>
          <w:sz w:val="24"/>
          <w:szCs w:val="24"/>
          <w:u w:val="single"/>
        </w:rPr>
        <w:t xml:space="preserve">                    ；</w:t>
      </w:r>
      <w:r>
        <w:rPr>
          <w:rFonts w:hint="eastAsia" w:ascii="宋体" w:hAnsi="宋体" w:eastAsia="宋体" w:cs="宋体"/>
          <w:sz w:val="24"/>
          <w:szCs w:val="24"/>
        </w:rPr>
        <w:t>为本公司工作联系用，发送至本邮箱的文件视为我公司收到；公司法人联系电话</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姓名</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none"/>
        </w:rPr>
        <w:t>。</w:t>
      </w:r>
    </w:p>
    <w:p>
      <w:pPr>
        <w:spacing w:line="400" w:lineRule="exact"/>
        <w:ind w:firstLine="2880" w:firstLineChars="1200"/>
        <w:rPr>
          <w:sz w:val="24"/>
          <w:szCs w:val="24"/>
        </w:rPr>
      </w:pPr>
    </w:p>
    <w:p>
      <w:pPr>
        <w:spacing w:line="400" w:lineRule="exact"/>
        <w:ind w:firstLine="2880" w:firstLineChars="1200"/>
        <w:rPr>
          <w:sz w:val="24"/>
          <w:szCs w:val="24"/>
        </w:rPr>
      </w:pPr>
    </w:p>
    <w:p>
      <w:pPr>
        <w:spacing w:line="400" w:lineRule="exact"/>
        <w:ind w:firstLine="2880" w:firstLineChars="1200"/>
        <w:rPr>
          <w:sz w:val="24"/>
          <w:szCs w:val="24"/>
        </w:rPr>
      </w:pPr>
    </w:p>
    <w:p>
      <w:pPr>
        <w:spacing w:line="480" w:lineRule="auto"/>
        <w:ind w:firstLine="3600" w:firstLineChars="1500"/>
        <w:rPr>
          <w:sz w:val="24"/>
          <w:szCs w:val="24"/>
          <w:u w:val="single"/>
        </w:rPr>
      </w:pPr>
      <w:r>
        <w:rPr>
          <w:rFonts w:hAnsi="宋体"/>
          <w:sz w:val="24"/>
          <w:szCs w:val="24"/>
        </w:rPr>
        <w:t>投标人：</w:t>
      </w:r>
      <w:r>
        <w:rPr>
          <w:sz w:val="24"/>
          <w:szCs w:val="24"/>
          <w:u w:val="single"/>
        </w:rPr>
        <w:t xml:space="preserve">                           </w:t>
      </w:r>
      <w:r>
        <w:rPr>
          <w:rFonts w:hAnsi="宋体"/>
          <w:sz w:val="24"/>
          <w:szCs w:val="24"/>
          <w:u w:val="single"/>
        </w:rPr>
        <w:t>（盖单位</w:t>
      </w:r>
      <w:r>
        <w:rPr>
          <w:rFonts w:hint="eastAsia" w:hAnsi="宋体"/>
          <w:sz w:val="24"/>
          <w:szCs w:val="24"/>
          <w:u w:val="single"/>
          <w:lang w:val="en-US" w:eastAsia="zh-CN"/>
        </w:rPr>
        <w:t>公</w:t>
      </w:r>
      <w:r>
        <w:rPr>
          <w:rFonts w:hAnsi="宋体"/>
          <w:sz w:val="24"/>
          <w:szCs w:val="24"/>
          <w:u w:val="single"/>
        </w:rPr>
        <w:t>章）</w:t>
      </w:r>
    </w:p>
    <w:p>
      <w:pPr>
        <w:spacing w:line="480" w:lineRule="auto"/>
        <w:ind w:firstLine="3600" w:firstLineChars="1500"/>
        <w:rPr>
          <w:sz w:val="24"/>
          <w:szCs w:val="24"/>
        </w:rPr>
      </w:pPr>
      <w:r>
        <w:rPr>
          <w:rFonts w:hAnsi="宋体"/>
          <w:sz w:val="24"/>
          <w:szCs w:val="24"/>
        </w:rPr>
        <w:t>法定代表人或其委托代理人：</w:t>
      </w:r>
      <w:r>
        <w:rPr>
          <w:sz w:val="24"/>
          <w:szCs w:val="24"/>
          <w:u w:val="single"/>
        </w:rPr>
        <w:t xml:space="preserve">         </w:t>
      </w:r>
      <w:r>
        <w:rPr>
          <w:rFonts w:hAnsi="宋体"/>
          <w:sz w:val="24"/>
          <w:szCs w:val="24"/>
          <w:u w:val="single"/>
        </w:rPr>
        <w:t>（签字或盖章）</w:t>
      </w:r>
    </w:p>
    <w:p>
      <w:pPr>
        <w:spacing w:line="480" w:lineRule="auto"/>
        <w:ind w:firstLine="3600" w:firstLineChars="1500"/>
        <w:rPr>
          <w:sz w:val="24"/>
          <w:szCs w:val="24"/>
        </w:rPr>
      </w:pPr>
      <w:r>
        <w:rPr>
          <w:rFonts w:hAnsi="宋体"/>
          <w:sz w:val="24"/>
          <w:szCs w:val="24"/>
        </w:rPr>
        <w:t>日</w:t>
      </w:r>
      <w:r>
        <w:rPr>
          <w:sz w:val="24"/>
          <w:szCs w:val="24"/>
        </w:rPr>
        <w:t xml:space="preserve">   </w:t>
      </w:r>
      <w:r>
        <w:rPr>
          <w:rFonts w:hint="eastAsia"/>
          <w:sz w:val="24"/>
          <w:szCs w:val="24"/>
          <w:lang w:val="en-US" w:eastAsia="zh-CN"/>
        </w:rPr>
        <w:t xml:space="preserve"> </w:t>
      </w:r>
      <w:r>
        <w:rPr>
          <w:rFonts w:hAnsi="宋体"/>
          <w:sz w:val="24"/>
          <w:szCs w:val="24"/>
        </w:rPr>
        <w:t>期：</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w:t>
      </w:r>
    </w:p>
    <w:p>
      <w:pPr>
        <w:widowControl/>
        <w:jc w:val="center"/>
        <w:rPr>
          <w:rFonts w:hint="eastAsia" w:ascii="宋体" w:cs="宋体"/>
          <w:b/>
          <w:color w:val="000000"/>
          <w:kern w:val="0"/>
          <w:sz w:val="32"/>
          <w:szCs w:val="32"/>
        </w:rPr>
      </w:pPr>
      <w:r>
        <w:rPr>
          <w:rFonts w:hint="eastAsia" w:ascii="宋体" w:cs="Arial"/>
          <w:b/>
          <w:bCs/>
          <w:color w:val="000000"/>
          <w:kern w:val="0"/>
          <w:sz w:val="32"/>
          <w:szCs w:val="32"/>
        </w:rPr>
        <w:br w:type="page"/>
      </w:r>
      <w:r>
        <w:rPr>
          <w:rFonts w:hint="eastAsia" w:ascii="宋体" w:cs="Arial"/>
          <w:b/>
          <w:bCs/>
          <w:color w:val="000000"/>
          <w:kern w:val="0"/>
          <w:sz w:val="32"/>
          <w:szCs w:val="32"/>
          <w:lang w:val="en-US" w:eastAsia="zh-CN"/>
        </w:rPr>
        <w:t>二</w:t>
      </w:r>
      <w:r>
        <w:rPr>
          <w:rFonts w:hint="eastAsia" w:ascii="宋体" w:cs="Arial"/>
          <w:b/>
          <w:bCs/>
          <w:color w:val="000000"/>
          <w:kern w:val="0"/>
          <w:sz w:val="32"/>
          <w:szCs w:val="32"/>
        </w:rPr>
        <w:t>、诚信投标承诺书</w:t>
      </w:r>
      <w:r>
        <w:rPr>
          <w:rFonts w:hint="eastAsia" w:ascii="宋体" w:cs="宋体"/>
          <w:b/>
          <w:color w:val="000000"/>
          <w:kern w:val="0"/>
          <w:sz w:val="32"/>
          <w:szCs w:val="32"/>
        </w:rPr>
        <w:t> </w:t>
      </w:r>
    </w:p>
    <w:p>
      <w:pPr>
        <w:spacing w:line="480" w:lineRule="exact"/>
        <w:ind w:firstLine="480" w:firstLineChars="200"/>
        <w:rPr>
          <w:rFonts w:hint="eastAsia" w:ascii="宋体" w:eastAsia="宋体"/>
          <w:color w:val="000000"/>
          <w:sz w:val="24"/>
          <w:szCs w:val="24"/>
          <w:lang w:eastAsia="zh-CN"/>
        </w:rPr>
      </w:pPr>
      <w:r>
        <w:rPr>
          <w:rFonts w:hint="eastAsia" w:ascii="宋体"/>
          <w:color w:val="000000"/>
          <w:sz w:val="24"/>
          <w:szCs w:val="24"/>
        </w:rPr>
        <w:t>本人以企业法定代表人的身份郑重承诺</w:t>
      </w:r>
      <w:r>
        <w:rPr>
          <w:rFonts w:hint="eastAsia" w:ascii="宋体"/>
          <w:color w:val="000000"/>
          <w:sz w:val="24"/>
          <w:szCs w:val="24"/>
          <w:lang w:eastAsia="zh-CN"/>
        </w:rPr>
        <w:t>：</w:t>
      </w:r>
    </w:p>
    <w:p>
      <w:pPr>
        <w:spacing w:line="480" w:lineRule="exact"/>
        <w:ind w:firstLine="480" w:firstLineChars="200"/>
        <w:rPr>
          <w:rFonts w:hint="eastAsia" w:ascii="宋体"/>
          <w:color w:val="000000"/>
          <w:sz w:val="24"/>
          <w:szCs w:val="24"/>
        </w:rPr>
      </w:pPr>
      <w:r>
        <w:rPr>
          <w:rFonts w:hint="eastAsia" w:ascii="宋体"/>
          <w:color w:val="000000"/>
          <w:sz w:val="24"/>
          <w:szCs w:val="24"/>
        </w:rPr>
        <w:t>一、将遵循公开、公正和诚实信用的原则自愿参加</w:t>
      </w:r>
      <w:r>
        <w:rPr>
          <w:rFonts w:hint="eastAsia" w:ascii="宋体"/>
          <w:color w:val="000000"/>
          <w:sz w:val="24"/>
          <w:szCs w:val="24"/>
          <w:u w:val="single"/>
        </w:rPr>
        <w:t xml:space="preserve"> </w:t>
      </w:r>
      <w:r>
        <w:rPr>
          <w:rFonts w:hint="eastAsia" w:ascii="宋体"/>
          <w:color w:val="000000"/>
          <w:sz w:val="24"/>
          <w:szCs w:val="24"/>
          <w:u w:val="single"/>
          <w:lang w:eastAsia="zh-CN"/>
        </w:rPr>
        <w:t>全椒县大墅镇汪店村宁西铁路绿化长廊土地复垦项目</w:t>
      </w:r>
      <w:r>
        <w:rPr>
          <w:rFonts w:hint="eastAsia" w:ascii="宋体"/>
          <w:color w:val="000000"/>
          <w:sz w:val="24"/>
          <w:szCs w:val="24"/>
          <w:u w:val="single"/>
        </w:rPr>
        <w:t xml:space="preserve"> </w:t>
      </w:r>
      <w:r>
        <w:rPr>
          <w:rFonts w:hint="eastAsia" w:ascii="宋体"/>
          <w:color w:val="000000"/>
          <w:sz w:val="24"/>
          <w:szCs w:val="24"/>
          <w:u w:val="single"/>
          <w:lang w:val="en-US" w:eastAsia="zh-CN"/>
        </w:rPr>
        <w:t xml:space="preserve"> </w:t>
      </w:r>
      <w:r>
        <w:rPr>
          <w:rFonts w:hint="eastAsia" w:ascii="宋体"/>
          <w:color w:val="000000"/>
          <w:sz w:val="24"/>
          <w:szCs w:val="24"/>
        </w:rPr>
        <w:t>项目的投标；</w:t>
      </w:r>
    </w:p>
    <w:p>
      <w:pPr>
        <w:spacing w:line="480" w:lineRule="exact"/>
        <w:ind w:firstLine="480" w:firstLineChars="200"/>
        <w:rPr>
          <w:rFonts w:hint="eastAsia" w:ascii="宋体"/>
          <w:color w:val="000000"/>
          <w:sz w:val="24"/>
          <w:szCs w:val="24"/>
        </w:rPr>
      </w:pPr>
      <w:r>
        <w:rPr>
          <w:rFonts w:hint="eastAsia" w:ascii="宋体"/>
          <w:color w:val="000000"/>
          <w:sz w:val="24"/>
          <w:szCs w:val="24"/>
        </w:rPr>
        <w:t>二、所提供的一切材料都是真实、有效、合法的；</w:t>
      </w:r>
    </w:p>
    <w:p>
      <w:pPr>
        <w:spacing w:line="480" w:lineRule="exact"/>
        <w:ind w:firstLine="480" w:firstLineChars="200"/>
        <w:rPr>
          <w:rFonts w:hint="eastAsia" w:ascii="宋体"/>
          <w:color w:val="000000"/>
          <w:sz w:val="24"/>
          <w:szCs w:val="24"/>
        </w:rPr>
      </w:pPr>
      <w:r>
        <w:rPr>
          <w:rFonts w:hint="eastAsia" w:ascii="宋体"/>
          <w:color w:val="000000"/>
          <w:sz w:val="24"/>
          <w:szCs w:val="24"/>
        </w:rPr>
        <w:t>三、不出借、转让资质证书，不让他人挂靠投标，不以他人名义投标或者以其他方式弄虚作假，骗取中标；</w:t>
      </w:r>
    </w:p>
    <w:p>
      <w:pPr>
        <w:spacing w:line="480" w:lineRule="exact"/>
        <w:ind w:firstLine="480" w:firstLineChars="200"/>
        <w:rPr>
          <w:rFonts w:hint="eastAsia" w:ascii="宋体"/>
          <w:color w:val="000000"/>
          <w:sz w:val="24"/>
          <w:szCs w:val="24"/>
        </w:rPr>
      </w:pPr>
      <w:r>
        <w:rPr>
          <w:rFonts w:hint="eastAsia" w:ascii="宋体"/>
          <w:color w:val="000000"/>
          <w:sz w:val="24"/>
          <w:szCs w:val="24"/>
        </w:rPr>
        <w:t>四、不与其他投标人相互串通投标报价，不排挤其他投标人的公平竞争、损害招标人的合法权益；</w:t>
      </w:r>
    </w:p>
    <w:p>
      <w:pPr>
        <w:spacing w:line="480" w:lineRule="exact"/>
        <w:ind w:firstLine="480" w:firstLineChars="200"/>
        <w:rPr>
          <w:rFonts w:hint="eastAsia" w:ascii="宋体"/>
          <w:color w:val="000000"/>
          <w:sz w:val="24"/>
          <w:szCs w:val="24"/>
        </w:rPr>
      </w:pPr>
      <w:r>
        <w:rPr>
          <w:rFonts w:hint="eastAsia" w:ascii="宋体"/>
          <w:color w:val="000000"/>
          <w:sz w:val="24"/>
          <w:szCs w:val="24"/>
        </w:rPr>
        <w:t>五、不与招标人、招标代理机构或其他投标人串通投标，损害国家利益、社会公共利益或者他人的合法权益；</w:t>
      </w:r>
    </w:p>
    <w:p>
      <w:pPr>
        <w:spacing w:line="480" w:lineRule="exact"/>
        <w:ind w:firstLine="480" w:firstLineChars="200"/>
        <w:rPr>
          <w:rFonts w:hint="eastAsia" w:ascii="宋体"/>
          <w:color w:val="000000"/>
          <w:sz w:val="24"/>
          <w:szCs w:val="24"/>
        </w:rPr>
      </w:pPr>
      <w:r>
        <w:rPr>
          <w:rFonts w:hint="eastAsia" w:ascii="宋体"/>
          <w:color w:val="000000"/>
          <w:sz w:val="24"/>
          <w:szCs w:val="24"/>
        </w:rPr>
        <w:t>六、严格遵守开标现场纪律，服从监管人员管理；</w:t>
      </w:r>
    </w:p>
    <w:p>
      <w:pPr>
        <w:spacing w:line="480" w:lineRule="exact"/>
        <w:ind w:firstLine="480" w:firstLineChars="200"/>
        <w:rPr>
          <w:rFonts w:hint="eastAsia" w:ascii="宋体"/>
          <w:color w:val="000000"/>
          <w:sz w:val="24"/>
          <w:szCs w:val="24"/>
        </w:rPr>
      </w:pPr>
      <w:r>
        <w:rPr>
          <w:rFonts w:hint="eastAsia" w:ascii="宋体"/>
          <w:color w:val="000000"/>
          <w:sz w:val="24"/>
          <w:szCs w:val="24"/>
        </w:rPr>
        <w:t>七、保证中标后不转包及使用挂靠施工队伍，若有分包征得建设单位同意；</w:t>
      </w:r>
    </w:p>
    <w:p>
      <w:pPr>
        <w:spacing w:line="480" w:lineRule="exact"/>
        <w:ind w:firstLine="480" w:firstLineChars="200"/>
        <w:rPr>
          <w:rFonts w:hint="eastAsia" w:ascii="宋体"/>
          <w:color w:val="000000"/>
          <w:sz w:val="24"/>
          <w:szCs w:val="24"/>
        </w:rPr>
      </w:pPr>
      <w:r>
        <w:rPr>
          <w:rFonts w:hint="eastAsia" w:ascii="宋体"/>
          <w:color w:val="000000"/>
          <w:sz w:val="24"/>
          <w:szCs w:val="24"/>
        </w:rPr>
        <w:t>八、保证中标之后，按照投标文件承诺派驻管理人员及投入机械设备，如有违反，同意接受建设单位违约处罚；</w:t>
      </w:r>
    </w:p>
    <w:p>
      <w:pPr>
        <w:spacing w:line="480" w:lineRule="exact"/>
        <w:ind w:firstLine="480" w:firstLineChars="200"/>
        <w:rPr>
          <w:rFonts w:hint="eastAsia" w:ascii="宋体"/>
          <w:color w:val="000000"/>
          <w:sz w:val="24"/>
          <w:szCs w:val="24"/>
        </w:rPr>
      </w:pPr>
      <w:r>
        <w:rPr>
          <w:rFonts w:hint="eastAsia" w:ascii="宋体"/>
          <w:color w:val="000000"/>
          <w:sz w:val="24"/>
          <w:szCs w:val="24"/>
        </w:rPr>
        <w:t>九、保证企业及所属相关人员在本次投标中无行贿等犯罪行为；</w:t>
      </w:r>
    </w:p>
    <w:p>
      <w:pPr>
        <w:spacing w:line="480" w:lineRule="exact"/>
        <w:ind w:firstLine="480" w:firstLineChars="200"/>
        <w:rPr>
          <w:rFonts w:hint="eastAsia" w:ascii="宋体"/>
          <w:color w:val="000000"/>
          <w:sz w:val="24"/>
          <w:szCs w:val="24"/>
        </w:rPr>
      </w:pPr>
      <w:r>
        <w:rPr>
          <w:rFonts w:hint="eastAsia" w:ascii="宋体"/>
          <w:color w:val="000000"/>
          <w:sz w:val="24"/>
          <w:szCs w:val="24"/>
        </w:rPr>
        <w:t>十、如我公司中标，保证中标的建造师无在建工程。</w:t>
      </w:r>
    </w:p>
    <w:p>
      <w:pPr>
        <w:spacing w:line="480" w:lineRule="exact"/>
        <w:ind w:firstLine="480" w:firstLineChars="200"/>
        <w:rPr>
          <w:rFonts w:hint="eastAsia" w:ascii="宋体"/>
          <w:color w:val="000000"/>
          <w:sz w:val="24"/>
          <w:szCs w:val="24"/>
        </w:rPr>
      </w:pPr>
      <w:r>
        <w:rPr>
          <w:rFonts w:hint="eastAsia" w:ascii="宋体"/>
          <w:color w:val="000000"/>
          <w:sz w:val="24"/>
          <w:szCs w:val="24"/>
        </w:rPr>
        <w:t>十一、如在投标过程和公示期间发生投诉行为，保证按照《全椒县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80" w:lineRule="exact"/>
        <w:ind w:firstLine="480" w:firstLineChars="200"/>
        <w:rPr>
          <w:rFonts w:hint="eastAsia" w:ascii="宋体"/>
          <w:color w:val="000000"/>
          <w:sz w:val="24"/>
          <w:szCs w:val="24"/>
        </w:rPr>
      </w:pPr>
      <w:r>
        <w:rPr>
          <w:rFonts w:hint="eastAsia" w:ascii="宋体"/>
          <w:color w:val="000000"/>
          <w:sz w:val="24"/>
          <w:szCs w:val="24"/>
        </w:rPr>
        <w:t>十二、如我公司中标，保证在签订施工合同前严格按全椒县相关文件要求办理“一卡通”手续；</w:t>
      </w:r>
    </w:p>
    <w:p>
      <w:pPr>
        <w:spacing w:line="480" w:lineRule="exact"/>
        <w:ind w:firstLine="480" w:firstLineChars="200"/>
        <w:rPr>
          <w:rFonts w:hint="eastAsia" w:ascii="宋体"/>
          <w:color w:val="000000"/>
          <w:sz w:val="24"/>
          <w:szCs w:val="24"/>
        </w:rPr>
      </w:pPr>
      <w:r>
        <w:rPr>
          <w:rFonts w:hint="eastAsia" w:ascii="宋体"/>
          <w:color w:val="000000"/>
          <w:sz w:val="24"/>
          <w:szCs w:val="24"/>
        </w:rPr>
        <w:t xml:space="preserve"> 以上内容我已仔细阅读，本公司若有违反承诺内容的行为，自愿依法接受取消投标资格、记入信用档案、取消中标资格、没收履约保证金等有关处理，愿意承担法律责任，给招标人造成损失的，依法承担赔偿责任。</w:t>
      </w:r>
    </w:p>
    <w:p>
      <w:pPr>
        <w:spacing w:line="500" w:lineRule="exact"/>
        <w:ind w:firstLine="480" w:firstLineChars="200"/>
        <w:rPr>
          <w:rFonts w:hint="eastAsia" w:ascii="宋体" w:eastAsia="宋体"/>
          <w:color w:val="000000"/>
          <w:sz w:val="24"/>
          <w:szCs w:val="24"/>
          <w:lang w:eastAsia="zh-CN"/>
        </w:rPr>
      </w:pPr>
      <w:r>
        <w:rPr>
          <w:rFonts w:hint="eastAsia" w:ascii="宋体"/>
          <w:color w:val="000000"/>
          <w:sz w:val="24"/>
          <w:szCs w:val="24"/>
        </w:rPr>
        <w:t>开户银行</w:t>
      </w:r>
      <w:r>
        <w:rPr>
          <w:rFonts w:hint="eastAsia" w:ascii="宋体"/>
          <w:color w:val="000000"/>
          <w:sz w:val="24"/>
          <w:szCs w:val="24"/>
          <w:lang w:eastAsia="zh-CN"/>
        </w:rPr>
        <w:t>：</w:t>
      </w:r>
      <w:r>
        <w:rPr>
          <w:rFonts w:hint="eastAsia" w:ascii="宋体"/>
          <w:color w:val="000000"/>
          <w:sz w:val="24"/>
          <w:szCs w:val="24"/>
        </w:rPr>
        <w:t xml:space="preserve">                            基本账户</w:t>
      </w:r>
      <w:r>
        <w:rPr>
          <w:rFonts w:hint="eastAsia" w:ascii="宋体"/>
          <w:color w:val="000000"/>
          <w:sz w:val="24"/>
          <w:szCs w:val="24"/>
          <w:lang w:eastAsia="zh-CN"/>
        </w:rPr>
        <w:t>：</w:t>
      </w:r>
    </w:p>
    <w:p>
      <w:pPr>
        <w:spacing w:line="500" w:lineRule="exact"/>
        <w:ind w:firstLine="480" w:firstLineChars="200"/>
        <w:rPr>
          <w:rFonts w:hint="eastAsia" w:ascii="宋体"/>
          <w:color w:val="000000"/>
          <w:sz w:val="24"/>
          <w:szCs w:val="24"/>
          <w:lang w:eastAsia="zh-CN"/>
        </w:rPr>
      </w:pPr>
      <w:r>
        <w:rPr>
          <w:rFonts w:hint="eastAsia" w:ascii="宋体"/>
          <w:color w:val="000000"/>
          <w:sz w:val="24"/>
          <w:szCs w:val="24"/>
        </w:rPr>
        <w:t>投标单位（</w:t>
      </w:r>
      <w:r>
        <w:rPr>
          <w:rFonts w:hint="eastAsia" w:ascii="宋体"/>
          <w:color w:val="000000"/>
          <w:sz w:val="24"/>
          <w:szCs w:val="24"/>
          <w:lang w:val="en-US" w:eastAsia="zh-CN"/>
        </w:rPr>
        <w:t>盖单位</w:t>
      </w:r>
      <w:r>
        <w:rPr>
          <w:rFonts w:hint="eastAsia" w:ascii="宋体"/>
          <w:color w:val="000000"/>
          <w:sz w:val="24"/>
          <w:szCs w:val="24"/>
        </w:rPr>
        <w:t>公章）</w:t>
      </w:r>
      <w:r>
        <w:rPr>
          <w:rFonts w:hint="eastAsia" w:ascii="宋体"/>
          <w:color w:val="000000"/>
          <w:sz w:val="24"/>
          <w:szCs w:val="24"/>
          <w:lang w:eastAsia="zh-CN"/>
        </w:rPr>
        <w:t>：</w:t>
      </w:r>
      <w:r>
        <w:rPr>
          <w:rFonts w:hint="eastAsia" w:ascii="宋体"/>
          <w:color w:val="000000"/>
          <w:sz w:val="24"/>
          <w:szCs w:val="24"/>
        </w:rPr>
        <w:t xml:space="preserve">               法定代表人（签字或盖章）</w:t>
      </w:r>
      <w:r>
        <w:rPr>
          <w:rFonts w:hint="eastAsia" w:ascii="宋体"/>
          <w:color w:val="000000"/>
          <w:sz w:val="24"/>
          <w:szCs w:val="24"/>
          <w:lang w:eastAsia="zh-CN"/>
        </w:rPr>
        <w:t>：</w:t>
      </w:r>
    </w:p>
    <w:p>
      <w:pPr>
        <w:spacing w:line="440" w:lineRule="exact"/>
        <w:ind w:firstLine="3373" w:firstLineChars="1200"/>
        <w:jc w:val="both"/>
        <w:rPr>
          <w:rFonts w:hint="eastAsia" w:ascii="宋体" w:hAnsi="宋体" w:eastAsia="宋体" w:cs="Times New Roman"/>
          <w:sz w:val="24"/>
        </w:rPr>
      </w:pPr>
      <w:r>
        <w:rPr>
          <w:rFonts w:hint="eastAsia" w:ascii="宋体" w:hAnsi="宋体" w:eastAsia="宋体" w:cs="Times New Roman"/>
          <w:b/>
          <w:bCs/>
          <w:sz w:val="28"/>
          <w:szCs w:val="28"/>
          <w:lang w:val="en-US" w:eastAsia="zh-CN"/>
        </w:rPr>
        <w:t>三、</w:t>
      </w:r>
      <w:r>
        <w:rPr>
          <w:rFonts w:hint="eastAsia" w:ascii="宋体" w:hAnsi="宋体" w:eastAsia="宋体" w:cs="Times New Roman"/>
          <w:b/>
          <w:bCs/>
          <w:sz w:val="28"/>
          <w:szCs w:val="28"/>
        </w:rPr>
        <w:t>中小微企业声明函</w:t>
      </w:r>
    </w:p>
    <w:p>
      <w:pPr>
        <w:spacing w:line="440" w:lineRule="exact"/>
        <w:rPr>
          <w:rFonts w:hint="eastAsia" w:ascii="宋体" w:hAnsi="宋体" w:eastAsia="宋体" w:cs="Times New Roman"/>
          <w:sz w:val="24"/>
        </w:rPr>
      </w:pPr>
    </w:p>
    <w:p>
      <w:pPr>
        <w:spacing w:line="44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本公司（联合体）郑重声明，根据《政府采购促进中小企业发展管理办法》（财库﹝2020﹞46 号） 的规定，本公司（联合体）参加</w:t>
      </w:r>
      <w:r>
        <w:rPr>
          <w:rFonts w:hint="eastAsia" w:ascii="宋体" w:hAnsi="宋体" w:eastAsia="宋体" w:cs="Times New Roman"/>
          <w:sz w:val="24"/>
          <w:szCs w:val="24"/>
          <w:u w:val="single"/>
        </w:rPr>
        <w:t xml:space="preserve"> （单位名称） </w:t>
      </w:r>
      <w:r>
        <w:rPr>
          <w:rFonts w:hint="eastAsia" w:ascii="宋体" w:hAnsi="宋体" w:eastAsia="宋体" w:cs="Times New Roman"/>
          <w:sz w:val="24"/>
          <w:szCs w:val="24"/>
        </w:rPr>
        <w:t>的</w:t>
      </w:r>
      <w:r>
        <w:rPr>
          <w:rFonts w:hint="eastAsia" w:ascii="宋体" w:hAnsi="宋体" w:eastAsia="宋体" w:cs="Times New Roman"/>
          <w:sz w:val="24"/>
          <w:szCs w:val="24"/>
          <w:u w:val="single"/>
        </w:rPr>
        <w:t>（项目名称）</w:t>
      </w:r>
      <w:r>
        <w:rPr>
          <w:rFonts w:hint="eastAsia" w:ascii="宋体" w:hAnsi="宋体" w:eastAsia="宋体" w:cs="Times New Roman"/>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1.</w:t>
      </w:r>
      <w:r>
        <w:rPr>
          <w:rFonts w:hint="eastAsia" w:ascii="宋体" w:hAnsi="宋体" w:eastAsia="宋体" w:cs="Times New Roman"/>
          <w:sz w:val="24"/>
          <w:szCs w:val="24"/>
          <w:u w:val="single"/>
        </w:rPr>
        <w:t>（标的名称）</w:t>
      </w:r>
      <w:r>
        <w:rPr>
          <w:rFonts w:hint="eastAsia" w:ascii="宋体" w:hAnsi="宋体" w:eastAsia="宋体" w:cs="Times New Roman"/>
          <w:sz w:val="24"/>
          <w:szCs w:val="24"/>
        </w:rPr>
        <w:t>，属于</w:t>
      </w:r>
      <w:r>
        <w:rPr>
          <w:rFonts w:hint="eastAsia" w:ascii="宋体" w:hAnsi="宋体" w:eastAsia="宋体" w:cs="Times New Roman"/>
          <w:sz w:val="24"/>
          <w:szCs w:val="24"/>
          <w:u w:val="single"/>
        </w:rPr>
        <w:t>（采购文件中明确的所属行业）</w:t>
      </w:r>
      <w:r>
        <w:rPr>
          <w:rFonts w:hint="eastAsia" w:ascii="宋体" w:hAnsi="宋体" w:eastAsia="宋体" w:cs="Times New Roman"/>
          <w:sz w:val="24"/>
          <w:szCs w:val="24"/>
        </w:rPr>
        <w:t xml:space="preserve">；承建（承接）企业为 </w:t>
      </w:r>
      <w:r>
        <w:rPr>
          <w:rFonts w:hint="eastAsia" w:ascii="宋体" w:hAnsi="宋体" w:eastAsia="宋体" w:cs="Times New Roman"/>
          <w:sz w:val="24"/>
          <w:szCs w:val="24"/>
          <w:u w:val="single"/>
        </w:rPr>
        <w:t>（企业名称）</w:t>
      </w:r>
      <w:r>
        <w:rPr>
          <w:rFonts w:hint="eastAsia" w:ascii="宋体" w:hAnsi="宋体" w:eastAsia="宋体" w:cs="Times New Roman"/>
          <w:sz w:val="24"/>
          <w:szCs w:val="24"/>
        </w:rPr>
        <w:t>，从业人员</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rPr>
        <w:t>人，营业收入为</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rPr>
        <w:t>万元，资产总额为</w:t>
      </w:r>
      <w:r>
        <w:rPr>
          <w:rFonts w:hint="eastAsia" w:ascii="宋体" w:hAnsi="宋体" w:eastAsia="宋体" w:cs="Times New Roman"/>
          <w:sz w:val="24"/>
          <w:szCs w:val="24"/>
          <w:u w:val="single"/>
          <w:lang w:val="en-US" w:eastAsia="zh-CN"/>
        </w:rPr>
        <w:t xml:space="preserve">  </w:t>
      </w:r>
      <w:r>
        <w:rPr>
          <w:rFonts w:hint="eastAsia" w:ascii="宋体" w:hAnsi="宋体" w:eastAsia="宋体" w:cs="Times New Roman"/>
          <w:sz w:val="24"/>
          <w:szCs w:val="24"/>
        </w:rPr>
        <w:t>万元 1 ，属于</w:t>
      </w:r>
      <w:r>
        <w:rPr>
          <w:rFonts w:hint="eastAsia" w:ascii="宋体" w:hAnsi="宋体" w:eastAsia="宋体" w:cs="Times New Roman"/>
          <w:sz w:val="24"/>
          <w:szCs w:val="24"/>
          <w:u w:val="single"/>
        </w:rPr>
        <w:t>（中型企业、小型企业、微型企业）</w:t>
      </w:r>
      <w:r>
        <w:rPr>
          <w:rFonts w:hint="eastAsia" w:ascii="宋体" w:hAnsi="宋体" w:eastAsia="宋体" w:cs="Times New Roman"/>
          <w:sz w:val="24"/>
          <w:szCs w:val="24"/>
        </w:rPr>
        <w:t>；</w:t>
      </w:r>
    </w:p>
    <w:p>
      <w:pPr>
        <w:spacing w:line="44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w:t>
      </w:r>
      <w:r>
        <w:rPr>
          <w:rFonts w:hint="eastAsia" w:ascii="宋体" w:hAnsi="宋体" w:eastAsia="宋体" w:cs="Times New Roman"/>
          <w:sz w:val="24"/>
          <w:szCs w:val="24"/>
          <w:u w:val="single"/>
        </w:rPr>
        <w:t>（标的名称）</w:t>
      </w:r>
      <w:r>
        <w:rPr>
          <w:rFonts w:hint="eastAsia" w:ascii="宋体" w:hAnsi="宋体" w:eastAsia="宋体" w:cs="Times New Roman"/>
          <w:sz w:val="24"/>
          <w:szCs w:val="24"/>
        </w:rPr>
        <w:t>，属于</w:t>
      </w:r>
      <w:r>
        <w:rPr>
          <w:rFonts w:hint="eastAsia" w:ascii="宋体" w:hAnsi="宋体" w:eastAsia="宋体" w:cs="Times New Roman"/>
          <w:sz w:val="24"/>
          <w:szCs w:val="24"/>
          <w:u w:val="single"/>
        </w:rPr>
        <w:t>（采购文件中明确的所属行业）</w:t>
      </w:r>
      <w:r>
        <w:rPr>
          <w:rFonts w:hint="eastAsia" w:ascii="宋体" w:hAnsi="宋体" w:eastAsia="宋体" w:cs="Times New Roman"/>
          <w:sz w:val="24"/>
          <w:szCs w:val="24"/>
        </w:rPr>
        <w:t xml:space="preserve">；承建（承接）企业为 </w:t>
      </w:r>
      <w:r>
        <w:rPr>
          <w:rFonts w:hint="eastAsia" w:ascii="宋体" w:hAnsi="宋体" w:eastAsia="宋体" w:cs="Times New Roman"/>
          <w:sz w:val="24"/>
          <w:szCs w:val="24"/>
          <w:u w:val="single"/>
        </w:rPr>
        <w:t>（企业名称）</w:t>
      </w:r>
      <w:r>
        <w:rPr>
          <w:rFonts w:hint="eastAsia" w:ascii="宋体" w:hAnsi="宋体" w:eastAsia="宋体" w:cs="Times New Roman"/>
          <w:sz w:val="24"/>
          <w:szCs w:val="24"/>
        </w:rPr>
        <w:t>，从业人员</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人，营业收入为</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万元，资产总额为</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万元 1，属于</w:t>
      </w:r>
      <w:r>
        <w:rPr>
          <w:rFonts w:hint="eastAsia" w:ascii="宋体" w:hAnsi="宋体" w:eastAsia="宋体" w:cs="Times New Roman"/>
          <w:sz w:val="24"/>
          <w:szCs w:val="24"/>
          <w:u w:val="single"/>
        </w:rPr>
        <w:t>（中型企业、小型企业、微型企业）</w:t>
      </w:r>
      <w:r>
        <w:rPr>
          <w:rFonts w:hint="eastAsia" w:ascii="宋体" w:hAnsi="宋体" w:eastAsia="宋体" w:cs="Times New Roman"/>
          <w:sz w:val="24"/>
          <w:szCs w:val="24"/>
        </w:rPr>
        <w:t>；</w:t>
      </w:r>
    </w:p>
    <w:p>
      <w:pPr>
        <w:spacing w:line="440" w:lineRule="exact"/>
        <w:rPr>
          <w:rFonts w:hint="eastAsia" w:ascii="宋体" w:hAnsi="宋体" w:eastAsia="宋体" w:cs="Times New Roman"/>
          <w:sz w:val="24"/>
          <w:szCs w:val="24"/>
        </w:rPr>
      </w:pPr>
      <w:r>
        <w:rPr>
          <w:rFonts w:hint="eastAsia" w:ascii="宋体" w:hAnsi="宋体" w:eastAsia="宋体" w:cs="Times New Roman"/>
          <w:sz w:val="24"/>
          <w:szCs w:val="24"/>
        </w:rPr>
        <w:t>……</w:t>
      </w:r>
    </w:p>
    <w:p>
      <w:pPr>
        <w:spacing w:line="44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以上企业，不属于大企业的分支机构，不存在控股股东为大企业的情形，也不存在与大企业的负责人为同一人的情形。</w:t>
      </w:r>
    </w:p>
    <w:p>
      <w:pPr>
        <w:spacing w:line="44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本企业对上述声明内容的真实性负责。如有虚假，将依法承担相应责任。</w:t>
      </w:r>
    </w:p>
    <w:p>
      <w:pPr>
        <w:spacing w:line="440" w:lineRule="exact"/>
        <w:rPr>
          <w:rFonts w:hint="eastAsia" w:ascii="宋体" w:hAnsi="宋体" w:eastAsia="宋体" w:cs="Times New Roman"/>
          <w:sz w:val="22"/>
          <w:szCs w:val="22"/>
        </w:rPr>
      </w:pPr>
    </w:p>
    <w:p>
      <w:pPr>
        <w:spacing w:line="440" w:lineRule="exact"/>
        <w:rPr>
          <w:rFonts w:hint="eastAsia" w:ascii="宋体" w:hAnsi="宋体" w:eastAsia="宋体" w:cs="Times New Roman"/>
          <w:sz w:val="22"/>
          <w:szCs w:val="22"/>
        </w:rPr>
      </w:pPr>
    </w:p>
    <w:p>
      <w:pPr>
        <w:spacing w:line="440" w:lineRule="exact"/>
        <w:rPr>
          <w:rFonts w:hint="eastAsia" w:ascii="宋体" w:hAnsi="宋体" w:eastAsia="宋体" w:cs="Times New Roman"/>
          <w:sz w:val="22"/>
          <w:szCs w:val="22"/>
        </w:rPr>
      </w:pPr>
    </w:p>
    <w:p>
      <w:pPr>
        <w:spacing w:line="440" w:lineRule="exact"/>
        <w:ind w:firstLine="5280" w:firstLineChars="2200"/>
        <w:jc w:val="both"/>
        <w:rPr>
          <w:rFonts w:hint="eastAsia" w:ascii="宋体" w:hAnsi="宋体" w:eastAsia="宋体" w:cs="Times New Roman"/>
          <w:sz w:val="24"/>
          <w:szCs w:val="24"/>
        </w:rPr>
      </w:pPr>
      <w:r>
        <w:rPr>
          <w:rFonts w:hint="eastAsia" w:ascii="宋体" w:hAnsi="宋体" w:eastAsia="宋体" w:cs="Times New Roman"/>
          <w:sz w:val="24"/>
          <w:szCs w:val="24"/>
        </w:rPr>
        <w:t>企业名称（盖章）：</w:t>
      </w:r>
    </w:p>
    <w:p>
      <w:pPr>
        <w:spacing w:line="440" w:lineRule="exact"/>
        <w:ind w:firstLine="6480" w:firstLineChars="2700"/>
        <w:jc w:val="both"/>
        <w:rPr>
          <w:rFonts w:hint="eastAsia" w:ascii="宋体" w:hAnsi="宋体" w:eastAsia="宋体" w:cs="Times New Roman"/>
          <w:sz w:val="24"/>
          <w:szCs w:val="24"/>
        </w:rPr>
      </w:pPr>
    </w:p>
    <w:p>
      <w:pPr>
        <w:spacing w:line="440" w:lineRule="exact"/>
        <w:ind w:firstLine="5280" w:firstLineChars="2200"/>
        <w:jc w:val="both"/>
        <w:rPr>
          <w:rFonts w:hint="eastAsia" w:ascii="宋体" w:hAnsi="宋体" w:eastAsia="宋体" w:cs="Times New Roman"/>
          <w:sz w:val="24"/>
          <w:szCs w:val="24"/>
        </w:rPr>
      </w:pPr>
      <w:r>
        <w:rPr>
          <w:rFonts w:hint="eastAsia" w:ascii="宋体" w:hAnsi="宋体" w:eastAsia="宋体" w:cs="宋体"/>
          <w:bCs/>
          <w:sz w:val="24"/>
          <w:szCs w:val="28"/>
        </w:rPr>
        <w:t xml:space="preserve">日    </w:t>
      </w:r>
      <w:r>
        <w:rPr>
          <w:rFonts w:hint="eastAsia" w:ascii="宋体" w:hAnsi="宋体" w:eastAsia="宋体" w:cs="宋体"/>
          <w:bCs/>
          <w:sz w:val="24"/>
          <w:szCs w:val="28"/>
          <w:lang w:val="en-US" w:eastAsia="zh-CN"/>
        </w:rPr>
        <w:t xml:space="preserve">  </w:t>
      </w:r>
      <w:r>
        <w:rPr>
          <w:rFonts w:hint="eastAsia" w:ascii="宋体" w:hAnsi="宋体" w:eastAsia="宋体" w:cs="宋体"/>
          <w:bCs/>
          <w:sz w:val="24"/>
          <w:szCs w:val="28"/>
        </w:rPr>
        <w:t>期</w:t>
      </w:r>
      <w:r>
        <w:rPr>
          <w:rFonts w:hint="eastAsia" w:ascii="宋体" w:hAnsi="宋体" w:cs="宋体"/>
          <w:bCs/>
          <w:sz w:val="24"/>
          <w:szCs w:val="28"/>
          <w:lang w:eastAsia="zh-CN"/>
        </w:rPr>
        <w:t>：</w:t>
      </w:r>
      <w:r>
        <w:rPr>
          <w:rFonts w:hint="eastAsia" w:ascii="宋体" w:hAnsi="宋体" w:eastAsia="宋体" w:cs="宋体"/>
          <w:sz w:val="24"/>
          <w:szCs w:val="22"/>
        </w:rPr>
        <w:t xml:space="preserve">   </w:t>
      </w:r>
      <w:r>
        <w:rPr>
          <w:rFonts w:hint="eastAsia" w:ascii="宋体" w:hAnsi="宋体" w:eastAsia="宋体" w:cs="宋体"/>
          <w:sz w:val="24"/>
          <w:szCs w:val="22"/>
          <w:lang w:val="en-US" w:eastAsia="zh-CN"/>
        </w:rPr>
        <w:t xml:space="preserve"> </w:t>
      </w:r>
      <w:r>
        <w:rPr>
          <w:rFonts w:hint="eastAsia" w:ascii="宋体" w:hAnsi="宋体" w:eastAsia="宋体" w:cs="宋体"/>
          <w:sz w:val="24"/>
          <w:szCs w:val="22"/>
        </w:rPr>
        <w:t xml:space="preserve"> 年</w:t>
      </w:r>
      <w:r>
        <w:rPr>
          <w:rFonts w:hint="eastAsia" w:ascii="宋体" w:hAnsi="宋体" w:cs="宋体"/>
          <w:sz w:val="24"/>
          <w:szCs w:val="22"/>
          <w:lang w:val="en-US" w:eastAsia="zh-CN"/>
        </w:rPr>
        <w:t xml:space="preserve">    </w:t>
      </w:r>
      <w:r>
        <w:rPr>
          <w:rFonts w:hint="eastAsia" w:ascii="宋体" w:hAnsi="宋体" w:eastAsia="宋体" w:cs="宋体"/>
          <w:sz w:val="24"/>
          <w:szCs w:val="22"/>
        </w:rPr>
        <w:t>月</w:t>
      </w:r>
      <w:r>
        <w:rPr>
          <w:rFonts w:hint="eastAsia" w:ascii="宋体" w:hAnsi="宋体" w:cs="宋体"/>
          <w:sz w:val="24"/>
          <w:szCs w:val="22"/>
          <w:lang w:val="en-US" w:eastAsia="zh-CN"/>
        </w:rPr>
        <w:t xml:space="preserve">    </w:t>
      </w:r>
      <w:r>
        <w:rPr>
          <w:rFonts w:hint="eastAsia" w:ascii="宋体" w:hAnsi="宋体" w:eastAsia="宋体" w:cs="宋体"/>
          <w:sz w:val="24"/>
          <w:szCs w:val="22"/>
        </w:rPr>
        <w:t>日</w:t>
      </w:r>
    </w:p>
    <w:p>
      <w:pPr>
        <w:spacing w:line="500" w:lineRule="exact"/>
        <w:ind w:firstLine="480" w:firstLineChars="200"/>
        <w:rPr>
          <w:rFonts w:hint="eastAsia" w:ascii="宋体"/>
          <w:color w:val="000000"/>
          <w:sz w:val="24"/>
          <w:szCs w:val="24"/>
          <w:lang w:eastAsia="zh-CN"/>
        </w:rPr>
      </w:pPr>
    </w:p>
    <w:p>
      <w:pPr>
        <w:spacing w:line="500" w:lineRule="exact"/>
        <w:ind w:firstLine="480" w:firstLineChars="200"/>
        <w:rPr>
          <w:rFonts w:hint="eastAsia" w:ascii="宋体"/>
          <w:color w:val="000000"/>
          <w:sz w:val="24"/>
          <w:szCs w:val="24"/>
          <w:lang w:eastAsia="zh-CN"/>
        </w:rPr>
      </w:pPr>
    </w:p>
    <w:p>
      <w:pPr>
        <w:spacing w:line="500" w:lineRule="exact"/>
        <w:ind w:firstLine="480" w:firstLineChars="200"/>
        <w:rPr>
          <w:rFonts w:hint="eastAsia" w:ascii="宋体"/>
          <w:color w:val="000000"/>
          <w:sz w:val="24"/>
          <w:szCs w:val="24"/>
          <w:lang w:eastAsia="zh-CN"/>
        </w:rPr>
      </w:pPr>
    </w:p>
    <w:p>
      <w:pPr>
        <w:spacing w:line="500" w:lineRule="exact"/>
        <w:ind w:firstLine="480" w:firstLineChars="200"/>
        <w:rPr>
          <w:rFonts w:hint="eastAsia" w:ascii="宋体"/>
          <w:color w:val="000000"/>
          <w:sz w:val="24"/>
          <w:szCs w:val="24"/>
          <w:lang w:eastAsia="zh-CN"/>
        </w:rPr>
      </w:pPr>
    </w:p>
    <w:p>
      <w:pPr>
        <w:spacing w:line="500" w:lineRule="exact"/>
        <w:ind w:firstLine="480" w:firstLineChars="200"/>
        <w:rPr>
          <w:rFonts w:hint="eastAsia" w:ascii="宋体"/>
          <w:color w:val="000000"/>
          <w:sz w:val="24"/>
          <w:szCs w:val="24"/>
          <w:lang w:eastAsia="zh-CN"/>
        </w:rPr>
      </w:pPr>
    </w:p>
    <w:p>
      <w:pPr>
        <w:spacing w:line="500" w:lineRule="exact"/>
        <w:ind w:firstLine="480" w:firstLineChars="200"/>
        <w:rPr>
          <w:rFonts w:hint="eastAsia" w:ascii="宋体"/>
          <w:color w:val="000000"/>
          <w:sz w:val="24"/>
          <w:szCs w:val="24"/>
          <w:lang w:eastAsia="zh-CN"/>
        </w:rPr>
      </w:pPr>
    </w:p>
    <w:p>
      <w:pPr>
        <w:spacing w:line="500" w:lineRule="exact"/>
        <w:ind w:firstLine="480" w:firstLineChars="200"/>
        <w:rPr>
          <w:rFonts w:hint="eastAsia" w:ascii="宋体"/>
          <w:color w:val="000000"/>
          <w:sz w:val="24"/>
          <w:szCs w:val="24"/>
          <w:lang w:eastAsia="zh-CN"/>
        </w:rPr>
      </w:pPr>
    </w:p>
    <w:p>
      <w:pPr>
        <w:spacing w:line="500" w:lineRule="exact"/>
        <w:rPr>
          <w:rFonts w:hint="eastAsia" w:ascii="宋体"/>
          <w:color w:val="000000"/>
          <w:sz w:val="24"/>
          <w:szCs w:val="24"/>
          <w:lang w:eastAsia="zh-CN"/>
        </w:rPr>
      </w:pPr>
    </w:p>
    <w:p/>
    <w:sectPr>
      <w:headerReference r:id="rId5" w:type="first"/>
      <w:footerReference r:id="rId8" w:type="first"/>
      <w:headerReference r:id="rId4" w:type="default"/>
      <w:footerReference r:id="rId6" w:type="default"/>
      <w:footerReference r:id="rId7" w:type="even"/>
      <w:pgSz w:w="11906" w:h="16838"/>
      <w:pgMar w:top="1440" w:right="1080" w:bottom="1440" w:left="1080" w:header="680"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rPr>
        <w:kern w:val="0"/>
        <w:szCs w:val="21"/>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fldChar w:fldCharType="begin"/>
    </w:r>
    <w:r>
      <w:rPr>
        <w:rStyle w:val="13"/>
      </w:rPr>
      <w:instrText xml:space="preserve">PAGE  </w:instrText>
    </w:r>
    <w:r>
      <w:fldChar w:fldCharType="separate"/>
    </w:r>
    <w:r>
      <w:rPr>
        <w:rStyle w:val="13"/>
      </w:rPr>
      <w:t>23</w:t>
    </w:r>
    <w: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E701FF"/>
    <w:multiLevelType w:val="singleLevel"/>
    <w:tmpl w:val="BBE701FF"/>
    <w:lvl w:ilvl="0" w:tentative="0">
      <w:start w:val="5"/>
      <w:numFmt w:val="decimal"/>
      <w:suff w:val="nothing"/>
      <w:lvlText w:val="%1、"/>
      <w:lvlJc w:val="left"/>
    </w:lvl>
  </w:abstractNum>
  <w:abstractNum w:abstractNumId="1">
    <w:nsid w:val="F9D64F3C"/>
    <w:multiLevelType w:val="singleLevel"/>
    <w:tmpl w:val="F9D64F3C"/>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OGVlMzExMDkxMGQ4NjhhMjIxYTY4MzM5N2VjZjIifQ=="/>
  </w:docVars>
  <w:rsids>
    <w:rsidRoot w:val="23CD03ED"/>
    <w:rsid w:val="06A42F8B"/>
    <w:rsid w:val="071C06D3"/>
    <w:rsid w:val="0A1A6736"/>
    <w:rsid w:val="1FA075AB"/>
    <w:rsid w:val="23CD03ED"/>
    <w:rsid w:val="23E40A13"/>
    <w:rsid w:val="44797F00"/>
    <w:rsid w:val="52C378C2"/>
    <w:rsid w:val="65E941EF"/>
    <w:rsid w:val="6C7F2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line="416" w:lineRule="auto"/>
      <w:outlineLvl w:val="1"/>
    </w:pPr>
    <w:rPr>
      <w:rFonts w:ascii="Arial" w:hAnsi="Arial" w:eastAsia="黑体" w:cs="Arial"/>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3">
    <w:name w:val="Body Text"/>
    <w:basedOn w:val="1"/>
    <w:qFormat/>
    <w:uiPriority w:val="99"/>
    <w:pPr>
      <w:jc w:val="center"/>
    </w:pPr>
    <w:rPr>
      <w:b/>
      <w:bCs/>
      <w:sz w:val="44"/>
      <w:szCs w:val="44"/>
    </w:rPr>
  </w:style>
  <w:style w:type="paragraph" w:styleId="4">
    <w:name w:val="Body Text Indent"/>
    <w:basedOn w:val="1"/>
    <w:next w:val="5"/>
    <w:autoRedefine/>
    <w:qFormat/>
    <w:uiPriority w:val="99"/>
    <w:pPr>
      <w:spacing w:line="500" w:lineRule="exact"/>
      <w:ind w:firstLine="538"/>
    </w:pPr>
    <w:rPr>
      <w:sz w:val="28"/>
      <w:szCs w:val="28"/>
    </w:rPr>
  </w:style>
  <w:style w:type="paragraph" w:styleId="5">
    <w:name w:val="envelope return"/>
    <w:basedOn w:val="1"/>
    <w:next w:val="6"/>
    <w:autoRedefine/>
    <w:qFormat/>
    <w:uiPriority w:val="0"/>
    <w:pPr>
      <w:widowControl/>
      <w:snapToGrid w:val="0"/>
      <w:spacing w:line="357" w:lineRule="atLeast"/>
      <w:textAlignment w:val="baseline"/>
    </w:pPr>
    <w:rPr>
      <w:rFonts w:ascii="Arial" w:hAnsi="Arial"/>
      <w:color w:val="000000"/>
      <w:kern w:val="0"/>
      <w:szCs w:val="20"/>
      <w:u w:val="none" w:color="000000"/>
    </w:rPr>
  </w:style>
  <w:style w:type="paragraph" w:styleId="6">
    <w:name w:val="Title"/>
    <w:basedOn w:val="1"/>
    <w:next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7">
    <w:name w:val="Date"/>
    <w:basedOn w:val="1"/>
    <w:next w:val="1"/>
    <w:autoRedefine/>
    <w:qFormat/>
    <w:uiPriority w:val="99"/>
    <w:rPr>
      <w:rFonts w:ascii="仿宋_GB2312" w:eastAsia="仿宋_GB2312"/>
      <w:sz w:val="30"/>
      <w:szCs w:val="20"/>
    </w:rPr>
  </w:style>
  <w:style w:type="paragraph" w:styleId="8">
    <w:name w:val="footer"/>
    <w:basedOn w:val="1"/>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jc w:val="left"/>
    </w:pPr>
    <w:rPr>
      <w:rFonts w:ascii="宋体" w:hAnsi="宋体" w:cs="宋体"/>
      <w:kern w:val="0"/>
      <w:sz w:val="18"/>
      <w:szCs w:val="18"/>
    </w:rPr>
  </w:style>
  <w:style w:type="character" w:styleId="13">
    <w:name w:val="page number"/>
    <w:basedOn w:val="12"/>
    <w:autoRedefine/>
    <w:qFormat/>
    <w:uiPriority w:val="99"/>
  </w:style>
  <w:style w:type="paragraph" w:customStyle="1" w:styleId="14">
    <w:name w:val="p0"/>
    <w:basedOn w:val="1"/>
    <w:autoRedefine/>
    <w:qFormat/>
    <w:uiPriority w:val="0"/>
    <w:pPr>
      <w:widowControl/>
      <w:jc w:val="left"/>
    </w:pPr>
    <w:rPr>
      <w:rFonts w:ascii="宋体" w:hAnsi="宋体" w:cs="宋体"/>
      <w:kern w:val="0"/>
      <w:sz w:val="18"/>
      <w:szCs w:val="18"/>
    </w:rPr>
  </w:style>
  <w:style w:type="paragraph" w:customStyle="1" w:styleId="15">
    <w:name w:val="l正文"/>
    <w:autoRedefine/>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2024-03-21T13:39:00Z</dcterms:created>
  <dc:creator>明璐瑶</dc:creator>
  <cp:lastModifiedBy>明璐瑶</cp:lastModifiedBy>
  <dcterms:modified xsi:type="dcterms:W3CDTF">2024-03-24T13:26:44Z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EAD0DC1290D5415C886CE75384B76237_11</vt:lpwstr>
  </property>
</Properties>
</file>